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0C7610" w14:textId="77777777" w:rsidR="002864EE" w:rsidRPr="002864EE" w:rsidRDefault="004D18BE" w:rsidP="004D00D6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p w14:paraId="081A2C91" w14:textId="77777777" w:rsidR="004D18BE" w:rsidRPr="002864EE" w:rsidRDefault="004D18BE" w:rsidP="002864EE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22E6E990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6F2C731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17473C74" w14:textId="7D2A21BD" w:rsidR="00D3033E" w:rsidRPr="00343F42" w:rsidRDefault="00F86BF5" w:rsidP="00E8135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Heat transfer and refrigeration calculations </w:t>
            </w:r>
            <w:r w:rsidR="00CC37C0">
              <w:rPr>
                <w:rFonts w:ascii="Arial" w:eastAsiaTheme="majorEastAsia" w:hAnsi="Arial" w:cs="Arial"/>
                <w:sz w:val="22"/>
                <w:szCs w:val="22"/>
              </w:rPr>
              <w:t>(</w:t>
            </w:r>
            <w:r w:rsidR="00E8135B">
              <w:rPr>
                <w:rFonts w:ascii="Arial" w:eastAsiaTheme="majorEastAsia" w:hAnsi="Arial" w:cs="Arial"/>
                <w:sz w:val="22"/>
                <w:szCs w:val="22"/>
              </w:rPr>
              <w:t>HVACR Level-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4</w:t>
            </w:r>
            <w:r w:rsidR="009476BA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D3033E" w:rsidRPr="00206480" w14:paraId="1FC6492E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0F9AEE5D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45B73057" w14:textId="5744C6FD" w:rsidR="00D3033E" w:rsidRPr="006C2829" w:rsidRDefault="001E2372" w:rsidP="00CE199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Plot Refrigeration Cycle on PH Chart</w:t>
            </w:r>
          </w:p>
        </w:tc>
      </w:tr>
      <w:tr w:rsidR="005551AD" w:rsidRPr="00206480" w14:paraId="415D010C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14F23FCE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2C86905D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071874D2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27FE0B38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8011F5C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3E1CF938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7891A94A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35BB6576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5046565C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56BD87F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055D4826" w14:textId="7777777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66A57C45" w14:textId="77777777" w:rsidR="00F743FA" w:rsidRPr="00F743FA" w:rsidRDefault="00F743FA" w:rsidP="00F743F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  <w:p w14:paraId="25F9D94C" w14:textId="77777777" w:rsidR="00B06427" w:rsidRPr="00B06427" w:rsidRDefault="00B06427" w:rsidP="00B06427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B06427">
              <w:rPr>
                <w:rFonts w:ascii="Arial" w:eastAsiaTheme="majorEastAsia" w:hAnsi="Arial" w:cs="Arial"/>
                <w:sz w:val="22"/>
                <w:szCs w:val="22"/>
              </w:rPr>
              <w:t>Calculate refrigeration process of actual refrigeration cycle.</w:t>
            </w:r>
          </w:p>
          <w:p w14:paraId="13762022" w14:textId="07628961" w:rsidR="002A59ED" w:rsidRPr="00B06427" w:rsidRDefault="00B06427" w:rsidP="00B06427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B06427">
              <w:rPr>
                <w:rFonts w:ascii="Arial" w:eastAsiaTheme="majorEastAsia" w:hAnsi="Arial" w:cs="Arial"/>
                <w:sz w:val="22"/>
                <w:szCs w:val="22"/>
              </w:rPr>
              <w:t>Calculate effects of change in condensing temperature on cycle efficiency</w:t>
            </w:r>
          </w:p>
        </w:tc>
      </w:tr>
      <w:tr w:rsidR="00D3033E" w:rsidRPr="00206480" w14:paraId="06795582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713020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5E62919E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920111" w:rsidRPr="00206480" w14:paraId="39F95197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77D22069" w14:textId="77777777" w:rsidR="00920111" w:rsidRPr="00206480" w:rsidRDefault="00920111" w:rsidP="009201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7B5C414" w14:textId="77777777" w:rsidR="00B06427" w:rsidRPr="00B06427" w:rsidRDefault="00B06427" w:rsidP="00B06427">
            <w:pPr>
              <w:pStyle w:val="ListParagraph"/>
              <w:numPr>
                <w:ilvl w:val="0"/>
                <w:numId w:val="16"/>
              </w:numPr>
              <w:rPr>
                <w:rFonts w:ascii="Arial" w:eastAsiaTheme="majorEastAsia" w:hAnsi="Arial" w:cs="Arial"/>
                <w:b/>
              </w:rPr>
            </w:pPr>
            <w:r w:rsidRPr="00B06427">
              <w:rPr>
                <w:rFonts w:ascii="Arial" w:eastAsiaTheme="majorEastAsia" w:hAnsi="Arial" w:cs="Arial"/>
                <w:b/>
              </w:rPr>
              <w:t>Calculate refrigeration process of actual refrigeration cycle.</w:t>
            </w:r>
          </w:p>
          <w:p w14:paraId="29D9DED6" w14:textId="77777777" w:rsidR="00B06427" w:rsidRPr="00B06427" w:rsidRDefault="00B06427" w:rsidP="00B06427">
            <w:pPr>
              <w:pStyle w:val="ListParagraph"/>
              <w:numPr>
                <w:ilvl w:val="0"/>
                <w:numId w:val="18"/>
              </w:numPr>
              <w:rPr>
                <w:rFonts w:cs="Arial"/>
                <w:color w:val="000000"/>
              </w:rPr>
            </w:pPr>
            <w:r w:rsidRPr="00B06427">
              <w:rPr>
                <w:rFonts w:cs="Arial"/>
                <w:color w:val="000000"/>
              </w:rPr>
              <w:t>Draw refrigeration cycle on PH chart.</w:t>
            </w:r>
          </w:p>
          <w:p w14:paraId="26468393" w14:textId="77777777" w:rsidR="00B06427" w:rsidRPr="00B06427" w:rsidRDefault="00B06427" w:rsidP="00B06427">
            <w:pPr>
              <w:pStyle w:val="ListParagraph"/>
              <w:numPr>
                <w:ilvl w:val="0"/>
                <w:numId w:val="18"/>
              </w:numPr>
              <w:rPr>
                <w:rFonts w:cs="Arial"/>
                <w:color w:val="000000"/>
              </w:rPr>
            </w:pPr>
            <w:r w:rsidRPr="00B06427">
              <w:rPr>
                <w:rFonts w:cs="Arial"/>
                <w:color w:val="000000"/>
              </w:rPr>
              <w:t>Calculate refrigerating effect.</w:t>
            </w:r>
          </w:p>
          <w:p w14:paraId="7A3261FC" w14:textId="77777777" w:rsidR="00B06427" w:rsidRPr="00B06427" w:rsidRDefault="00B06427" w:rsidP="00B06427">
            <w:pPr>
              <w:pStyle w:val="ListParagraph"/>
              <w:numPr>
                <w:ilvl w:val="0"/>
                <w:numId w:val="18"/>
              </w:numPr>
              <w:rPr>
                <w:rFonts w:cs="Arial"/>
                <w:color w:val="000000"/>
              </w:rPr>
            </w:pPr>
            <w:r w:rsidRPr="00B06427">
              <w:rPr>
                <w:rFonts w:cs="Arial"/>
                <w:color w:val="000000"/>
              </w:rPr>
              <w:t>Calculate coefficient of performance.</w:t>
            </w:r>
          </w:p>
          <w:p w14:paraId="79E5FA9A" w14:textId="77777777" w:rsidR="00B06427" w:rsidRPr="00B06427" w:rsidRDefault="00B06427" w:rsidP="00B06427">
            <w:pPr>
              <w:pStyle w:val="ListParagraph"/>
              <w:numPr>
                <w:ilvl w:val="0"/>
                <w:numId w:val="18"/>
              </w:numPr>
              <w:rPr>
                <w:rFonts w:cs="Arial"/>
                <w:color w:val="000000"/>
              </w:rPr>
            </w:pPr>
            <w:r w:rsidRPr="00B06427">
              <w:rPr>
                <w:rFonts w:cs="Arial"/>
                <w:color w:val="000000"/>
              </w:rPr>
              <w:t>Calculate the mass flow rate.</w:t>
            </w:r>
          </w:p>
          <w:p w14:paraId="06CBE21B" w14:textId="77777777" w:rsidR="00B06427" w:rsidRPr="00B06427" w:rsidRDefault="00B06427" w:rsidP="00B06427">
            <w:pPr>
              <w:pStyle w:val="ListParagraph"/>
              <w:numPr>
                <w:ilvl w:val="0"/>
                <w:numId w:val="18"/>
              </w:numPr>
              <w:rPr>
                <w:rFonts w:cs="Arial"/>
                <w:color w:val="000000"/>
              </w:rPr>
            </w:pPr>
            <w:r w:rsidRPr="00B06427">
              <w:rPr>
                <w:rFonts w:cs="Arial"/>
                <w:color w:val="000000"/>
              </w:rPr>
              <w:t>Calculate the system capacity.</w:t>
            </w:r>
          </w:p>
          <w:p w14:paraId="01DD0B23" w14:textId="37E884BB" w:rsidR="00B06427" w:rsidRPr="00B06427" w:rsidRDefault="00B06427" w:rsidP="00B06427">
            <w:pPr>
              <w:pStyle w:val="ListParagraph"/>
              <w:numPr>
                <w:ilvl w:val="0"/>
                <w:numId w:val="18"/>
              </w:numPr>
              <w:rPr>
                <w:rFonts w:cs="Arial"/>
                <w:color w:val="000000"/>
              </w:rPr>
            </w:pPr>
            <w:r w:rsidRPr="00B06427">
              <w:rPr>
                <w:rFonts w:cs="Arial"/>
                <w:color w:val="000000"/>
              </w:rPr>
              <w:t>Calculate the heat of compression</w:t>
            </w:r>
          </w:p>
          <w:p w14:paraId="158DEF23" w14:textId="77777777" w:rsidR="00B06427" w:rsidRPr="00B06427" w:rsidRDefault="00B06427" w:rsidP="00B06427">
            <w:pPr>
              <w:pStyle w:val="ListParagraph"/>
              <w:numPr>
                <w:ilvl w:val="0"/>
                <w:numId w:val="16"/>
              </w:numPr>
              <w:rPr>
                <w:rFonts w:cs="Arial"/>
                <w:color w:val="000000"/>
              </w:rPr>
            </w:pPr>
            <w:r w:rsidRPr="00B06427">
              <w:rPr>
                <w:rFonts w:ascii="Arial" w:eastAsiaTheme="majorEastAsia" w:hAnsi="Arial" w:cs="Arial"/>
                <w:b/>
                <w:sz w:val="22"/>
                <w:szCs w:val="22"/>
              </w:rPr>
              <w:t xml:space="preserve">Calculate effects of change in condensing temperature on cycle efficiency </w:t>
            </w:r>
          </w:p>
          <w:p w14:paraId="657E8F2A" w14:textId="77777777" w:rsidR="00B06427" w:rsidRPr="00B06427" w:rsidRDefault="00B06427" w:rsidP="00B06427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</w:rPr>
            </w:pPr>
            <w:r w:rsidRPr="00B06427">
              <w:rPr>
                <w:rFonts w:cs="Arial"/>
                <w:color w:val="000000"/>
              </w:rPr>
              <w:t>Draw refrigeration cycle on PH chart.</w:t>
            </w:r>
          </w:p>
          <w:p w14:paraId="4347219D" w14:textId="77777777" w:rsidR="00B06427" w:rsidRPr="00B06427" w:rsidRDefault="00B06427" w:rsidP="00B06427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</w:rPr>
            </w:pPr>
            <w:r w:rsidRPr="00B06427">
              <w:rPr>
                <w:rFonts w:cs="Arial"/>
                <w:color w:val="000000"/>
              </w:rPr>
              <w:t>Calculate refrigerating effect.</w:t>
            </w:r>
          </w:p>
          <w:p w14:paraId="1AE15855" w14:textId="77777777" w:rsidR="00B06427" w:rsidRPr="00B06427" w:rsidRDefault="00B06427" w:rsidP="00B06427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</w:rPr>
            </w:pPr>
            <w:r w:rsidRPr="00B06427">
              <w:rPr>
                <w:rFonts w:cs="Arial"/>
                <w:color w:val="000000"/>
              </w:rPr>
              <w:t>Calculate coefficient of performance.</w:t>
            </w:r>
          </w:p>
          <w:p w14:paraId="5206759E" w14:textId="77777777" w:rsidR="00B06427" w:rsidRPr="00B06427" w:rsidRDefault="00B06427" w:rsidP="00B06427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</w:rPr>
            </w:pPr>
            <w:r w:rsidRPr="00B06427">
              <w:rPr>
                <w:rFonts w:cs="Arial"/>
                <w:color w:val="000000"/>
              </w:rPr>
              <w:t>Calculate the mass flow rate.</w:t>
            </w:r>
          </w:p>
          <w:p w14:paraId="5CDB05D7" w14:textId="77777777" w:rsidR="00B06427" w:rsidRPr="00B06427" w:rsidRDefault="00B06427" w:rsidP="00B06427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</w:rPr>
            </w:pPr>
            <w:r w:rsidRPr="00B06427">
              <w:rPr>
                <w:rFonts w:cs="Arial"/>
                <w:color w:val="000000"/>
              </w:rPr>
              <w:t>Calculate the system capacity.</w:t>
            </w:r>
          </w:p>
          <w:p w14:paraId="597BE1F8" w14:textId="77777777" w:rsidR="00B06427" w:rsidRPr="00B06427" w:rsidRDefault="00B06427" w:rsidP="00B06427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</w:rPr>
            </w:pPr>
            <w:r w:rsidRPr="00B06427">
              <w:rPr>
                <w:rFonts w:cs="Arial"/>
                <w:color w:val="000000"/>
              </w:rPr>
              <w:t>Calculate the heat of compression.</w:t>
            </w:r>
          </w:p>
          <w:p w14:paraId="49A0D432" w14:textId="37CEEB9D" w:rsidR="00A60971" w:rsidRPr="00B06427" w:rsidRDefault="00B06427" w:rsidP="00B06427">
            <w:pPr>
              <w:pStyle w:val="ListParagraph"/>
              <w:numPr>
                <w:ilvl w:val="0"/>
                <w:numId w:val="22"/>
              </w:numPr>
              <w:rPr>
                <w:rFonts w:cs="Arial"/>
                <w:color w:val="000000"/>
              </w:rPr>
            </w:pPr>
            <w:r w:rsidRPr="00B06427">
              <w:rPr>
                <w:rFonts w:cs="Arial"/>
                <w:color w:val="000000"/>
              </w:rPr>
              <w:t>Compare such properties with theoretical refrigeration cycle</w:t>
            </w:r>
          </w:p>
        </w:tc>
      </w:tr>
    </w:tbl>
    <w:p w14:paraId="2CBBD603" w14:textId="77777777" w:rsidR="007E5A2F" w:rsidRDefault="007E5A2F">
      <w:pPr>
        <w:rPr>
          <w:rFonts w:ascii="Arial" w:hAnsi="Arial" w:cs="Arial"/>
          <w:b/>
          <w:sz w:val="32"/>
        </w:rPr>
      </w:pPr>
    </w:p>
    <w:p w14:paraId="3D0E07DB" w14:textId="77777777"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14:paraId="22EE89F0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5E50436F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Candidate Name</w:t>
            </w:r>
          </w:p>
        </w:tc>
        <w:tc>
          <w:tcPr>
            <w:tcW w:w="6827" w:type="dxa"/>
            <w:vAlign w:val="center"/>
          </w:tcPr>
          <w:p w14:paraId="4837E239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2A66B328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342E7EE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76C6242C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06480" w14:paraId="3EFD3B65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40F3D315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64F5A664" w14:textId="67B07121" w:rsidR="00783765" w:rsidRPr="00206480" w:rsidRDefault="00F86BF5" w:rsidP="007837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Heat transfer and refrigeration calculations</w:t>
            </w:r>
            <w:r w:rsidR="0086117B">
              <w:rPr>
                <w:rFonts w:ascii="Arial" w:eastAsiaTheme="majorEastAsia" w:hAnsi="Arial" w:cs="Arial"/>
                <w:sz w:val="22"/>
                <w:szCs w:val="22"/>
              </w:rPr>
              <w:t>(HVACR Level-5)</w:t>
            </w:r>
          </w:p>
        </w:tc>
      </w:tr>
      <w:tr w:rsidR="00783765" w:rsidRPr="00206480" w14:paraId="273AA74D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13DC6F34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0AA2EBBF" w14:textId="0B215FC5" w:rsidR="00783765" w:rsidRPr="0092635F" w:rsidRDefault="001E2372" w:rsidP="0092635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color w:val="000000" w:themeColor="text1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Plot Refrigeration Cycle on PH Chart</w:t>
            </w:r>
          </w:p>
        </w:tc>
      </w:tr>
      <w:tr w:rsidR="00783765" w:rsidRPr="00206480" w14:paraId="19663054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1030EF32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405509CF" w14:textId="77777777"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14:paraId="6361318F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0058D019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6A3410CB" w14:textId="77777777" w:rsidR="003639B9" w:rsidRDefault="003639B9" w:rsidP="001763B7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="Arial" w:eastAsia="Arial" w:hAnsi="Arial"/>
              </w:rPr>
            </w:pPr>
          </w:p>
          <w:p w14:paraId="03E018E9" w14:textId="77777777" w:rsidR="00B06427" w:rsidRPr="00B06427" w:rsidRDefault="00B06427" w:rsidP="00B06427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B06427">
              <w:rPr>
                <w:rFonts w:ascii="Arial" w:eastAsiaTheme="majorEastAsia" w:hAnsi="Arial" w:cs="Arial"/>
                <w:sz w:val="22"/>
                <w:szCs w:val="22"/>
              </w:rPr>
              <w:t>Calculate refrigeration process of actual refrigeration cycle.</w:t>
            </w:r>
          </w:p>
          <w:p w14:paraId="4FD96E16" w14:textId="6C413CE8" w:rsidR="00783765" w:rsidRPr="00B06427" w:rsidRDefault="00B06427" w:rsidP="00B06427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B06427">
              <w:rPr>
                <w:rFonts w:ascii="Arial" w:eastAsiaTheme="majorEastAsia" w:hAnsi="Arial" w:cs="Arial"/>
                <w:sz w:val="22"/>
                <w:szCs w:val="22"/>
              </w:rPr>
              <w:t>Calculate effects of change in condensing temperature on cycle efficiency</w:t>
            </w:r>
          </w:p>
        </w:tc>
      </w:tr>
    </w:tbl>
    <w:p w14:paraId="22B7268C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674E9C67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14:paraId="66167CD6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4DD30990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422B39A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250F011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D054CB" w:rsidRPr="00206480" w14:paraId="7E85B7FA" w14:textId="77777777" w:rsidTr="00FD51CA">
        <w:trPr>
          <w:trHeight w:val="398"/>
        </w:trPr>
        <w:tc>
          <w:tcPr>
            <w:tcW w:w="6817" w:type="dxa"/>
          </w:tcPr>
          <w:p w14:paraId="07C01495" w14:textId="62691717" w:rsidR="00D054CB" w:rsidRPr="0022421A" w:rsidRDefault="00D054CB" w:rsidP="00D054CB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012CA7">
              <w:t>Draw refrigeration cycle on PH chart.</w:t>
            </w:r>
          </w:p>
        </w:tc>
        <w:tc>
          <w:tcPr>
            <w:tcW w:w="990" w:type="dxa"/>
            <w:vAlign w:val="center"/>
          </w:tcPr>
          <w:p w14:paraId="6EE24EC0" w14:textId="77777777" w:rsidR="00D054CB" w:rsidRPr="00206480" w:rsidRDefault="00D054CB" w:rsidP="00D054C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6960" behindDoc="0" locked="0" layoutInCell="1" allowOverlap="1" wp14:anchorId="26727A7E" wp14:editId="10D1ED8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6BDCFD" id="Rounded Rectangle 7" o:spid="_x0000_s1026" style="position:absolute;margin-left:7.55pt;margin-top:2.5pt;width:28.45pt;height:12.85pt;z-index:25213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AF4058C" w14:textId="77777777" w:rsidR="00D054CB" w:rsidRPr="00206480" w:rsidRDefault="00D054CB" w:rsidP="00D054C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7984" behindDoc="0" locked="0" layoutInCell="1" allowOverlap="1" wp14:anchorId="6092C90F" wp14:editId="7A381CF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3657C0" id="Rounded Rectangle 8" o:spid="_x0000_s1026" style="position:absolute;margin-left:9.3pt;margin-top:2.5pt;width:28.45pt;height:12.85pt;z-index:25213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054CB" w:rsidRPr="00206480" w14:paraId="4BDE7AD5" w14:textId="77777777" w:rsidTr="00FD51CA">
        <w:trPr>
          <w:trHeight w:val="398"/>
        </w:trPr>
        <w:tc>
          <w:tcPr>
            <w:tcW w:w="6817" w:type="dxa"/>
          </w:tcPr>
          <w:p w14:paraId="6AEFF637" w14:textId="5EDCF9CD" w:rsidR="00D054CB" w:rsidRPr="0022421A" w:rsidRDefault="00D054CB" w:rsidP="00D054CB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012CA7">
              <w:t>Calculate refrigerating effect.</w:t>
            </w:r>
          </w:p>
        </w:tc>
        <w:tc>
          <w:tcPr>
            <w:tcW w:w="990" w:type="dxa"/>
            <w:vAlign w:val="center"/>
          </w:tcPr>
          <w:p w14:paraId="12C59AB0" w14:textId="77777777" w:rsidR="00D054CB" w:rsidRPr="00206480" w:rsidRDefault="00D054CB" w:rsidP="00D054C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9008" behindDoc="0" locked="0" layoutInCell="1" allowOverlap="1" wp14:anchorId="55BB10E2" wp14:editId="048384F3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BE7210" id="Rounded Rectangle 26" o:spid="_x0000_s1026" style="position:absolute;margin-left:8.3pt;margin-top:3.95pt;width:28.5pt;height:12.9pt;z-index:25213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1CC0B68" w14:textId="77777777" w:rsidR="00D054CB" w:rsidRPr="00206480" w:rsidRDefault="00D054CB" w:rsidP="00D054C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0032" behindDoc="0" locked="0" layoutInCell="1" allowOverlap="1" wp14:anchorId="448FFF65" wp14:editId="6345AA78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6B0D7B" id="Rounded Rectangle 27" o:spid="_x0000_s1026" style="position:absolute;margin-left:10.05pt;margin-top:3.95pt;width:28.5pt;height:12.9pt;z-index:25214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054CB" w:rsidRPr="00206480" w14:paraId="5337B8BA" w14:textId="77777777" w:rsidTr="00FD51CA">
        <w:trPr>
          <w:trHeight w:val="398"/>
        </w:trPr>
        <w:tc>
          <w:tcPr>
            <w:tcW w:w="6817" w:type="dxa"/>
          </w:tcPr>
          <w:p w14:paraId="311B265B" w14:textId="58B0D0F0" w:rsidR="00D054CB" w:rsidRPr="0022421A" w:rsidRDefault="00D054CB" w:rsidP="00D054CB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012CA7">
              <w:t>Calculate coefficient of performance.</w:t>
            </w:r>
          </w:p>
        </w:tc>
        <w:tc>
          <w:tcPr>
            <w:tcW w:w="990" w:type="dxa"/>
            <w:vAlign w:val="center"/>
          </w:tcPr>
          <w:p w14:paraId="799B36E3" w14:textId="77777777" w:rsidR="00D054CB" w:rsidRPr="00206480" w:rsidRDefault="00D054CB" w:rsidP="00D054C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1056" behindDoc="0" locked="0" layoutInCell="1" allowOverlap="1" wp14:anchorId="02A9A333" wp14:editId="40E69AB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20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6F44E2" id="Rounded Rectangle 28" o:spid="_x0000_s1026" style="position:absolute;margin-left:7.9pt;margin-top:2.5pt;width:28.5pt;height:12.9pt;z-index:25214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295ADC1" w14:textId="77777777" w:rsidR="00D054CB" w:rsidRPr="00206480" w:rsidRDefault="00D054CB" w:rsidP="00D054C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2080" behindDoc="0" locked="0" layoutInCell="1" allowOverlap="1" wp14:anchorId="69C956DC" wp14:editId="6C162F9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6F347B" id="Rounded Rectangle 29" o:spid="_x0000_s1026" style="position:absolute;margin-left:10.2pt;margin-top:3.05pt;width:28.45pt;height:12.85pt;z-index:25214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054CB" w:rsidRPr="00206480" w14:paraId="1252A6D7" w14:textId="77777777" w:rsidTr="00FD51CA">
        <w:trPr>
          <w:trHeight w:val="398"/>
        </w:trPr>
        <w:tc>
          <w:tcPr>
            <w:tcW w:w="6817" w:type="dxa"/>
          </w:tcPr>
          <w:p w14:paraId="1BB69BD4" w14:textId="1B212DF4" w:rsidR="00D054CB" w:rsidRPr="0022421A" w:rsidRDefault="00D054CB" w:rsidP="00D054CB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012CA7">
              <w:t>Calculate the mass flow rate.</w:t>
            </w:r>
          </w:p>
        </w:tc>
        <w:tc>
          <w:tcPr>
            <w:tcW w:w="990" w:type="dxa"/>
            <w:vAlign w:val="center"/>
          </w:tcPr>
          <w:p w14:paraId="4784C8D7" w14:textId="77777777" w:rsidR="00D054CB" w:rsidRPr="00206480" w:rsidRDefault="00D054CB" w:rsidP="00D054C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3104" behindDoc="0" locked="0" layoutInCell="1" allowOverlap="1" wp14:anchorId="2A2D268D" wp14:editId="212CAF9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8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CD04E7" id="Rounded Rectangle 30" o:spid="_x0000_s1026" style="position:absolute;margin-left:7.35pt;margin-top:3.6pt;width:28.5pt;height:12.9pt;z-index:25214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C19BC1E" w14:textId="77777777" w:rsidR="00D054CB" w:rsidRPr="00206480" w:rsidRDefault="00D054CB" w:rsidP="00D054C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4128" behindDoc="0" locked="0" layoutInCell="1" allowOverlap="1" wp14:anchorId="4A58E874" wp14:editId="4FDA979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048038" id="Rounded Rectangle 31" o:spid="_x0000_s1026" style="position:absolute;margin-left:9.7pt;margin-top:3.05pt;width:28.5pt;height:12.9pt;z-index:25214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054CB" w:rsidRPr="00206480" w14:paraId="3DCC6655" w14:textId="77777777" w:rsidTr="00FD51CA">
        <w:trPr>
          <w:trHeight w:val="398"/>
        </w:trPr>
        <w:tc>
          <w:tcPr>
            <w:tcW w:w="6817" w:type="dxa"/>
          </w:tcPr>
          <w:p w14:paraId="07D734B7" w14:textId="2C933FB5" w:rsidR="00D054CB" w:rsidRPr="0022421A" w:rsidRDefault="00D054CB" w:rsidP="00D054CB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012CA7">
              <w:t>Calculate the system capacity.</w:t>
            </w:r>
          </w:p>
        </w:tc>
        <w:tc>
          <w:tcPr>
            <w:tcW w:w="990" w:type="dxa"/>
            <w:vAlign w:val="center"/>
          </w:tcPr>
          <w:p w14:paraId="660E0334" w14:textId="77777777" w:rsidR="00D054CB" w:rsidRPr="00206480" w:rsidRDefault="00D054CB" w:rsidP="00D054C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429DE0F8" w14:textId="77777777" w:rsidR="00D054CB" w:rsidRPr="00206480" w:rsidRDefault="00D054CB" w:rsidP="00D054C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6176" behindDoc="0" locked="0" layoutInCell="1" allowOverlap="1" wp14:anchorId="0FF723FA" wp14:editId="172BDB4E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16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961E37" id="Rounded Rectangle 39" o:spid="_x0000_s1026" style="position:absolute;margin-left:8.35pt;margin-top:1.7pt;width:28.45pt;height:12.85pt;z-index:25214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5152" behindDoc="0" locked="0" layoutInCell="1" allowOverlap="1" wp14:anchorId="0888FCA2" wp14:editId="0A50764C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1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468A0E" id="Rounded Rectangle 38" o:spid="_x0000_s1026" style="position:absolute;margin-left:-43.5pt;margin-top:2pt;width:28.45pt;height:12.85pt;z-index:25214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054CB" w:rsidRPr="00206480" w14:paraId="01E1F9A2" w14:textId="77777777" w:rsidTr="00FD51CA">
        <w:trPr>
          <w:trHeight w:val="398"/>
        </w:trPr>
        <w:tc>
          <w:tcPr>
            <w:tcW w:w="6817" w:type="dxa"/>
          </w:tcPr>
          <w:p w14:paraId="657E955B" w14:textId="1AE465BE" w:rsidR="00D054CB" w:rsidRPr="0022421A" w:rsidRDefault="00D054CB" w:rsidP="00D054CB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012CA7">
              <w:t>Calculate the heat of compression.</w:t>
            </w:r>
          </w:p>
        </w:tc>
        <w:tc>
          <w:tcPr>
            <w:tcW w:w="990" w:type="dxa"/>
            <w:vAlign w:val="center"/>
          </w:tcPr>
          <w:p w14:paraId="4434B307" w14:textId="77777777" w:rsidR="00D054CB" w:rsidRPr="00206480" w:rsidRDefault="00D054CB" w:rsidP="00D054C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7200" behindDoc="0" locked="0" layoutInCell="1" allowOverlap="1" wp14:anchorId="4BD6F1DD" wp14:editId="1009843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2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81DBC3" id="Rounded Rectangle 7" o:spid="_x0000_s1026" style="position:absolute;margin-left:7.55pt;margin-top:2.5pt;width:28.45pt;height:12.85pt;z-index:25214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4C4EDC2" w14:textId="77777777" w:rsidR="00D054CB" w:rsidRPr="00206480" w:rsidRDefault="00D054CB" w:rsidP="00D054C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8224" behindDoc="0" locked="0" layoutInCell="1" allowOverlap="1" wp14:anchorId="58226FD9" wp14:editId="3C29BC5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1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40C162" id="Rounded Rectangle 8" o:spid="_x0000_s1026" style="position:absolute;margin-left:9.3pt;margin-top:2.5pt;width:28.45pt;height:12.85pt;z-index:25214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054CB" w:rsidRPr="00206480" w14:paraId="7E0D778F" w14:textId="77777777" w:rsidTr="00FD51CA">
        <w:trPr>
          <w:trHeight w:val="398"/>
        </w:trPr>
        <w:tc>
          <w:tcPr>
            <w:tcW w:w="6817" w:type="dxa"/>
          </w:tcPr>
          <w:p w14:paraId="55325A46" w14:textId="2E13B711" w:rsidR="00D054CB" w:rsidRPr="0022421A" w:rsidRDefault="00D054CB" w:rsidP="00D054CB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012CA7">
              <w:t>Draw refrigeration cycle on PH chart.</w:t>
            </w:r>
          </w:p>
        </w:tc>
        <w:tc>
          <w:tcPr>
            <w:tcW w:w="990" w:type="dxa"/>
            <w:vAlign w:val="center"/>
          </w:tcPr>
          <w:p w14:paraId="07BDFF89" w14:textId="77777777" w:rsidR="00D054CB" w:rsidRPr="00206480" w:rsidRDefault="00D054CB" w:rsidP="00D054C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9248" behindDoc="0" locked="0" layoutInCell="1" allowOverlap="1" wp14:anchorId="282A12CB" wp14:editId="711FC56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8DFAC2" id="Rounded Rectangle 26" o:spid="_x0000_s1026" style="position:absolute;margin-left:8.3pt;margin-top:3.95pt;width:28.5pt;height:12.9pt;z-index:25214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F00D58E" w14:textId="77777777" w:rsidR="00D054CB" w:rsidRPr="00206480" w:rsidRDefault="00D054CB" w:rsidP="00D054C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0272" behindDoc="0" locked="0" layoutInCell="1" allowOverlap="1" wp14:anchorId="6AE490C0" wp14:editId="5D9206AA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51037C" id="Rounded Rectangle 27" o:spid="_x0000_s1026" style="position:absolute;margin-left:10.05pt;margin-top:3.95pt;width:28.5pt;height:12.9pt;z-index:25215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054CB" w:rsidRPr="00206480" w14:paraId="62221212" w14:textId="77777777" w:rsidTr="00FD51CA">
        <w:trPr>
          <w:trHeight w:val="398"/>
        </w:trPr>
        <w:tc>
          <w:tcPr>
            <w:tcW w:w="6817" w:type="dxa"/>
          </w:tcPr>
          <w:p w14:paraId="65B09405" w14:textId="7D146B7C" w:rsidR="00D054CB" w:rsidRPr="0022421A" w:rsidRDefault="00D054CB" w:rsidP="00D054CB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012CA7">
              <w:t>Calculate refrigerating effect.</w:t>
            </w:r>
          </w:p>
        </w:tc>
        <w:tc>
          <w:tcPr>
            <w:tcW w:w="990" w:type="dxa"/>
            <w:vAlign w:val="center"/>
          </w:tcPr>
          <w:p w14:paraId="422B7363" w14:textId="77777777" w:rsidR="00D054CB" w:rsidRPr="00206480" w:rsidRDefault="00D054CB" w:rsidP="00D054C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1296" behindDoc="0" locked="0" layoutInCell="1" allowOverlap="1" wp14:anchorId="46169DC5" wp14:editId="6CAF6BA0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F95AAB" id="Rounded Rectangle 28" o:spid="_x0000_s1026" style="position:absolute;margin-left:7.9pt;margin-top:2.5pt;width:28.5pt;height:12.9pt;z-index:25215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7F66234" w14:textId="77777777" w:rsidR="00D054CB" w:rsidRPr="00206480" w:rsidRDefault="00D054CB" w:rsidP="00D054C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2320" behindDoc="0" locked="0" layoutInCell="1" allowOverlap="1" wp14:anchorId="20C0C9E5" wp14:editId="1F0E17E8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59A6C0" id="Rounded Rectangle 29" o:spid="_x0000_s1026" style="position:absolute;margin-left:10.2pt;margin-top:3.05pt;width:28.45pt;height:12.85pt;z-index:25215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054CB" w:rsidRPr="00206480" w14:paraId="53F15A72" w14:textId="77777777" w:rsidTr="00FD51CA">
        <w:trPr>
          <w:trHeight w:val="398"/>
        </w:trPr>
        <w:tc>
          <w:tcPr>
            <w:tcW w:w="6817" w:type="dxa"/>
          </w:tcPr>
          <w:p w14:paraId="501C2AAF" w14:textId="41729B7B" w:rsidR="00D054CB" w:rsidRPr="0022421A" w:rsidRDefault="00D054CB" w:rsidP="00D054CB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012CA7">
              <w:t>Calculate coefficient of performance.</w:t>
            </w:r>
          </w:p>
        </w:tc>
        <w:tc>
          <w:tcPr>
            <w:tcW w:w="990" w:type="dxa"/>
            <w:vAlign w:val="center"/>
          </w:tcPr>
          <w:p w14:paraId="639E55DC" w14:textId="77777777" w:rsidR="00D054CB" w:rsidRPr="00206480" w:rsidRDefault="00D054CB" w:rsidP="00D054C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4C50D467" w14:textId="77777777" w:rsidR="00D054CB" w:rsidRPr="00206480" w:rsidRDefault="00D054CB" w:rsidP="00D054CB">
            <w:pPr>
              <w:rPr>
                <w:rFonts w:ascii="Arial" w:hAnsi="Arial" w:cs="Arial"/>
                <w:noProof/>
              </w:rPr>
            </w:pPr>
          </w:p>
        </w:tc>
      </w:tr>
      <w:tr w:rsidR="00D054CB" w:rsidRPr="00206480" w14:paraId="4640E065" w14:textId="77777777" w:rsidTr="00FD51CA">
        <w:trPr>
          <w:trHeight w:val="398"/>
        </w:trPr>
        <w:tc>
          <w:tcPr>
            <w:tcW w:w="6817" w:type="dxa"/>
          </w:tcPr>
          <w:p w14:paraId="6D2797E2" w14:textId="3FC0D408" w:rsidR="00D054CB" w:rsidRPr="0022421A" w:rsidRDefault="00D054CB" w:rsidP="00D054CB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012CA7">
              <w:t>Calculate the mass flow rate.</w:t>
            </w:r>
          </w:p>
        </w:tc>
        <w:tc>
          <w:tcPr>
            <w:tcW w:w="990" w:type="dxa"/>
            <w:vAlign w:val="center"/>
          </w:tcPr>
          <w:p w14:paraId="22FABC74" w14:textId="77777777" w:rsidR="00D054CB" w:rsidRPr="00206480" w:rsidRDefault="00D054CB" w:rsidP="00D054C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081C71A8" w14:textId="77777777" w:rsidR="00D054CB" w:rsidRPr="00206480" w:rsidRDefault="00D054CB" w:rsidP="00D054C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6416" behindDoc="0" locked="0" layoutInCell="1" allowOverlap="1" wp14:anchorId="7AB7DE38" wp14:editId="7AD4FA5C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04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3EBE3C" id="Rounded Rectangle 39" o:spid="_x0000_s1026" style="position:absolute;margin-left:8.35pt;margin-top:1.7pt;width:28.45pt;height:12.85pt;z-index:25215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DzMZB/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5392" behindDoc="0" locked="0" layoutInCell="1" allowOverlap="1" wp14:anchorId="57958A8A" wp14:editId="1EF0B85C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0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DDBACE" id="Rounded Rectangle 38" o:spid="_x0000_s1026" style="position:absolute;margin-left:-43.5pt;margin-top:2pt;width:28.45pt;height:12.85pt;z-index:25215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4368" behindDoc="0" locked="0" layoutInCell="1" allowOverlap="1" wp14:anchorId="13DD6E4D" wp14:editId="30DD416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-237490</wp:posOffset>
                      </wp:positionV>
                      <wp:extent cx="361315" cy="163195"/>
                      <wp:effectExtent l="0" t="0" r="635" b="8255"/>
                      <wp:wrapNone/>
                      <wp:docPr id="102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BCB39C" id="Rounded Rectangle 25" o:spid="_x0000_s1026" style="position:absolute;margin-left:8.8pt;margin-top:-18.7pt;width:28.45pt;height:12.85pt;z-index:25215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d2K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3344" behindDoc="0" locked="0" layoutInCell="1" allowOverlap="1" wp14:anchorId="33223C65" wp14:editId="4373C8D5">
                      <wp:simplePos x="0" y="0"/>
                      <wp:positionH relativeFrom="column">
                        <wp:posOffset>-545465</wp:posOffset>
                      </wp:positionH>
                      <wp:positionV relativeFrom="paragraph">
                        <wp:posOffset>-240665</wp:posOffset>
                      </wp:positionV>
                      <wp:extent cx="361315" cy="163195"/>
                      <wp:effectExtent l="0" t="0" r="635" b="8255"/>
                      <wp:wrapNone/>
                      <wp:docPr id="101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B7DA66" id="Rounded Rectangle 24" o:spid="_x0000_s1026" style="position:absolute;margin-left:-42.95pt;margin-top:-18.95pt;width:28.45pt;height:12.85pt;z-index:25215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054CB" w:rsidRPr="00206480" w14:paraId="34324A42" w14:textId="77777777" w:rsidTr="00FD51CA">
        <w:trPr>
          <w:trHeight w:val="398"/>
        </w:trPr>
        <w:tc>
          <w:tcPr>
            <w:tcW w:w="6817" w:type="dxa"/>
          </w:tcPr>
          <w:p w14:paraId="41ED5C88" w14:textId="1B86261B" w:rsidR="00D054CB" w:rsidRPr="0022421A" w:rsidRDefault="00D054CB" w:rsidP="00D054CB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012CA7">
              <w:t>Calculate the system capacity.</w:t>
            </w:r>
          </w:p>
        </w:tc>
        <w:tc>
          <w:tcPr>
            <w:tcW w:w="990" w:type="dxa"/>
            <w:vAlign w:val="center"/>
          </w:tcPr>
          <w:p w14:paraId="4A039F14" w14:textId="77777777" w:rsidR="00D054CB" w:rsidRPr="00206480" w:rsidRDefault="00D054CB" w:rsidP="00D054C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7440" behindDoc="0" locked="0" layoutInCell="1" allowOverlap="1" wp14:anchorId="4BEC5A8F" wp14:editId="455B0F3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7ED3CE" id="Rounded Rectangle 26" o:spid="_x0000_s1026" style="position:absolute;margin-left:8.3pt;margin-top:3.95pt;width:28.5pt;height:12.9pt;z-index:25215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QyB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AWQyB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7FA9BA9" w14:textId="77777777" w:rsidR="00D054CB" w:rsidRPr="00206480" w:rsidRDefault="00D054CB" w:rsidP="00D054C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8464" behindDoc="0" locked="0" layoutInCell="1" allowOverlap="1" wp14:anchorId="5163A711" wp14:editId="770D1B34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236711" id="Rounded Rectangle 27" o:spid="_x0000_s1026" style="position:absolute;margin-left:10.05pt;margin-top:3.95pt;width:28.5pt;height:12.9pt;z-index:25215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nb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Ismydu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054CB" w:rsidRPr="00206480" w14:paraId="0DF6BC91" w14:textId="77777777" w:rsidTr="00FD51CA">
        <w:trPr>
          <w:trHeight w:val="398"/>
        </w:trPr>
        <w:tc>
          <w:tcPr>
            <w:tcW w:w="6817" w:type="dxa"/>
          </w:tcPr>
          <w:p w14:paraId="085791BC" w14:textId="6DEE8F6C" w:rsidR="00D054CB" w:rsidRPr="0022421A" w:rsidRDefault="00D054CB" w:rsidP="00D054CB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012CA7">
              <w:t>Calculate the heat of compression.</w:t>
            </w:r>
          </w:p>
        </w:tc>
        <w:tc>
          <w:tcPr>
            <w:tcW w:w="990" w:type="dxa"/>
            <w:vAlign w:val="center"/>
          </w:tcPr>
          <w:p w14:paraId="227E7EEA" w14:textId="77777777" w:rsidR="00D054CB" w:rsidRPr="00206480" w:rsidRDefault="00D054CB" w:rsidP="00D054C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9488" behindDoc="0" locked="0" layoutInCell="1" allowOverlap="1" wp14:anchorId="4CD98689" wp14:editId="500B1E4B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9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C9FEE1" id="Rounded Rectangle 28" o:spid="_x0000_s1026" style="position:absolute;margin-left:7.9pt;margin-top:2.5pt;width:28.5pt;height:12.9pt;z-index:25215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kTU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RpUy&#10;0FCN7nFjKlmxe2IPzEpLNj2N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BORkTU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9D79186" w14:textId="77777777" w:rsidR="00D054CB" w:rsidRPr="00206480" w:rsidRDefault="00D054CB" w:rsidP="00D054C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0512" behindDoc="0" locked="0" layoutInCell="1" allowOverlap="1" wp14:anchorId="55960BFF" wp14:editId="78570CED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9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3E8003" id="Rounded Rectangle 29" o:spid="_x0000_s1026" style="position:absolute;margin-left:10.2pt;margin-top:3.05pt;width:28.45pt;height:12.85pt;z-index:25216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NflgIAAHs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C8u6Nf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054CB" w:rsidRPr="00206480" w14:paraId="556ECB15" w14:textId="77777777" w:rsidTr="00FD51CA">
        <w:trPr>
          <w:trHeight w:val="398"/>
        </w:trPr>
        <w:tc>
          <w:tcPr>
            <w:tcW w:w="6817" w:type="dxa"/>
          </w:tcPr>
          <w:p w14:paraId="4DACB5F4" w14:textId="660C887A" w:rsidR="00D054CB" w:rsidRPr="0022421A" w:rsidRDefault="00D054CB" w:rsidP="00D054CB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012CA7">
              <w:t>Compare such properties with theoretical refrigeration cycle</w:t>
            </w:r>
          </w:p>
        </w:tc>
        <w:tc>
          <w:tcPr>
            <w:tcW w:w="990" w:type="dxa"/>
            <w:vAlign w:val="center"/>
          </w:tcPr>
          <w:p w14:paraId="75CD4314" w14:textId="77777777" w:rsidR="00D054CB" w:rsidRPr="00206480" w:rsidRDefault="00D054CB" w:rsidP="00D054C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1536" behindDoc="0" locked="0" layoutInCell="1" allowOverlap="1" wp14:anchorId="3E97D164" wp14:editId="6148B56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96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40701C" id="Rounded Rectangle 30" o:spid="_x0000_s1026" style="position:absolute;margin-left:7.35pt;margin-top:3.6pt;width:28.5pt;height:12.9pt;z-index:25216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td6mg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Fpq13qaAgAAew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E93569E" w14:textId="77777777" w:rsidR="00D054CB" w:rsidRPr="00206480" w:rsidRDefault="00D054CB" w:rsidP="00D054C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2560" behindDoc="0" locked="0" layoutInCell="1" allowOverlap="1" wp14:anchorId="3D633217" wp14:editId="21856CC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95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88BF6B" id="Rounded Rectangle 31" o:spid="_x0000_s1026" style="position:absolute;margin-left:9.7pt;margin-top:3.05pt;width:28.5pt;height:12.9pt;z-index:25216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ukc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1Ni&#10;mMYa3cPWVKIi98geMxslyCyPRLXWF6j/YNcupurtCvgPj4LsjSRefK+zl05HXUyU7BPrh5F1sQ+E&#10;4+PsJD+fY204ivKT2dks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fH&#10;x3Fi0+V4fjrFi3steX4tMVt9BVimHNeN5ek36gc1/EoH+gl3xTJ6RREzHH2XlAc3XK5Ctxhw23Cx&#10;XCY1nFLLwso8WB7BI6uxzR73T8zZviEDdvItDMPKinct2elGSwPLbQDZpH594bXnGyc8NU6/jeIK&#10;eX1PWi87c/E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kjukc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27E8AE5F" w14:textId="77777777" w:rsidR="002864EE" w:rsidRDefault="002864EE">
      <w:pPr>
        <w:rPr>
          <w:rFonts w:ascii="Arial" w:hAnsi="Arial" w:cs="Arial"/>
        </w:rPr>
      </w:pPr>
    </w:p>
    <w:p w14:paraId="247632A7" w14:textId="77777777" w:rsidR="004D18BE" w:rsidRPr="00206480" w:rsidRDefault="00005E6E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595264" behindDoc="0" locked="0" layoutInCell="1" allowOverlap="1" wp14:anchorId="3AC69C00" wp14:editId="705B861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9730EA" id="Rectangle 5" o:spid="_x0000_s1026" style="position:absolute;margin-left:5.35pt;margin-top:19.75pt;width:119.3pt;height:22.5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6581F6B9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45E3110A" w14:textId="77777777"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331193CF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206480" w14:paraId="535E280E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44604A9C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D1B176B" w14:textId="13FCA930" w:rsidR="002864EE" w:rsidRPr="00206480" w:rsidRDefault="00F86BF5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Heat transfer and refrigeration calculations</w:t>
            </w:r>
            <w:r w:rsidR="0086117B">
              <w:rPr>
                <w:rFonts w:ascii="Arial" w:eastAsiaTheme="majorEastAsia" w:hAnsi="Arial" w:cs="Arial"/>
                <w:sz w:val="22"/>
                <w:szCs w:val="22"/>
              </w:rPr>
              <w:t>(HVACR Level-5)</w:t>
            </w:r>
          </w:p>
        </w:tc>
      </w:tr>
      <w:tr w:rsidR="002864EE" w:rsidRPr="00206480" w14:paraId="4316158E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5E33862A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79AED45E" w14:textId="7FE3FBA5" w:rsidR="002864EE" w:rsidRPr="00280AF3" w:rsidRDefault="001E2372" w:rsidP="002864EE">
            <w:pPr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Plot Refrigeration Cycle on PH Chart</w:t>
            </w:r>
          </w:p>
        </w:tc>
      </w:tr>
      <w:tr w:rsidR="002864EE" w:rsidRPr="00206480" w14:paraId="75926C45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4145C8B8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D321668" w14:textId="77777777"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14:paraId="084D80E4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D5080C4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4688FAE" w14:textId="77777777"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1A5CF40F" w14:textId="77777777" w:rsidR="002864EE" w:rsidRPr="00206480" w:rsidRDefault="002864EE" w:rsidP="002864EE">
            <w:pPr>
              <w:rPr>
                <w:rFonts w:ascii="Arial" w:hAnsi="Arial" w:cs="Arial"/>
              </w:rPr>
            </w:pPr>
          </w:p>
          <w:p w14:paraId="7B0BA1DC" w14:textId="77777777"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14:paraId="3F2E3FCA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205669FF" w14:textId="77777777"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E2D13D6" w14:textId="77777777"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125EB510" w14:textId="77777777"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5654E2C1" w14:textId="77777777" w:rsidR="002864EE" w:rsidRPr="00206480" w:rsidRDefault="00005E6E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6288" behindDoc="0" locked="0" layoutInCell="1" allowOverlap="1" wp14:anchorId="0232FA65" wp14:editId="78BC9B6D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52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12880E" id="Rectangle 41" o:spid="_x0000_s1026" style="position:absolute;margin-left:69.2pt;margin-top:.15pt;width:14pt;height:9.5pt;z-index:2515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7312" behindDoc="0" locked="0" layoutInCell="1" allowOverlap="1" wp14:anchorId="76A3A147" wp14:editId="7E6F1B4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51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CC3DDE" id="Rectangle 42" o:spid="_x0000_s1026" style="position:absolute;margin-left:291.15pt;margin-top:-.4pt;width:14pt;height:9.5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118BEBF2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3FE7509F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280CB5F6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0AAD5BD0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37A7EBF1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40134AED" w14:textId="77777777"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6C51EC1E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1DDC1C88" w14:textId="77777777" w:rsidR="00C05385" w:rsidRDefault="00C05385" w:rsidP="00C05385">
      <w:pPr>
        <w:rPr>
          <w:rFonts w:ascii="Arial" w:hAnsi="Arial" w:cs="Arial"/>
          <w:sz w:val="2"/>
        </w:rPr>
      </w:pPr>
    </w:p>
    <w:p w14:paraId="203F5AF6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399142C5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701D1693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4BB4A4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1EBBB914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26F7F99E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22FF1C0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45A13F0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05E3F0A5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22B7F46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627FFD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78EAE93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47CC2494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DA4202C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C73331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A7BE3FB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DE5D9DE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0E499C76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1493990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D614B2B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88DBD57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10A56AE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501FD0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854AD5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38BAEF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0C4F07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2C0620BC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9041A2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D6D433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13B822B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A17C36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CB138B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5D9919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6B2D77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60013D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571E0367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022288E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1EB50D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B88840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F3CBA3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7C036A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3FD95E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26BEA8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111E8D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35755FF5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72EF162A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932332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14:paraId="6B93F307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75E06C26" w14:textId="77777777"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3DA1F4FA" w14:textId="77777777"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93FE860" w14:textId="77777777" w:rsidR="00794BAF" w:rsidRPr="0032500E" w:rsidRDefault="00794BAF" w:rsidP="0032500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2500E">
              <w:rPr>
                <w:rFonts w:ascii="Arial" w:eastAsia="Arial" w:hAnsi="Arial"/>
              </w:rPr>
              <w:t>.</w:t>
            </w:r>
          </w:p>
          <w:p w14:paraId="703708D8" w14:textId="77777777" w:rsidR="00B06427" w:rsidRPr="00B06427" w:rsidRDefault="00B06427" w:rsidP="00B06427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B06427">
              <w:rPr>
                <w:rFonts w:ascii="Arial" w:eastAsiaTheme="majorEastAsia" w:hAnsi="Arial" w:cs="Arial"/>
                <w:sz w:val="22"/>
                <w:szCs w:val="22"/>
              </w:rPr>
              <w:t>Calculate refrigeration process of actual refrigeration cycle.</w:t>
            </w:r>
          </w:p>
          <w:p w14:paraId="71F8A9B8" w14:textId="78060BFD" w:rsidR="00C05385" w:rsidRPr="00B06427" w:rsidRDefault="00B06427" w:rsidP="00B06427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B06427">
              <w:rPr>
                <w:rFonts w:ascii="Arial" w:eastAsiaTheme="majorEastAsia" w:hAnsi="Arial" w:cs="Arial"/>
                <w:sz w:val="22"/>
                <w:szCs w:val="22"/>
              </w:rPr>
              <w:t>Calculate effects of change in condensing temperature on cycle efficiency</w:t>
            </w:r>
          </w:p>
        </w:tc>
      </w:tr>
      <w:tr w:rsidR="00C05385" w:rsidRPr="00A54BF5" w14:paraId="4DBB12FA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5DF35C7" w14:textId="77777777"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1ECBDC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B7FBC71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E6D2F44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054CB" w:rsidRPr="00A54BF5" w14:paraId="1DE3050B" w14:textId="77777777" w:rsidTr="00424281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1CD3E168" w14:textId="77777777" w:rsidR="00D054CB" w:rsidRPr="00A54BF5" w:rsidRDefault="00D054CB" w:rsidP="00D054C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77B0B6E" w14:textId="28FBC680" w:rsidR="00D054CB" w:rsidRPr="003070E4" w:rsidRDefault="00D054CB" w:rsidP="00D054CB">
            <w:r w:rsidRPr="003721A4">
              <w:t>Draw refrigeration cycle on PH chart.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6723ABA" w14:textId="77777777" w:rsidR="00D054CB" w:rsidRPr="00A54BF5" w:rsidRDefault="00D054CB" w:rsidP="00D054C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4608" behindDoc="0" locked="0" layoutInCell="1" allowOverlap="1" wp14:anchorId="07773237" wp14:editId="02CE285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0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52A59D" id="Rounded Rectangle 81" o:spid="_x0000_s1026" style="position:absolute;margin-left:7.55pt;margin-top:2.5pt;width:28.45pt;height:12.85pt;z-index:25216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743BB27" w14:textId="77777777" w:rsidR="00D054CB" w:rsidRPr="00A54BF5" w:rsidRDefault="00D054CB" w:rsidP="00D054C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5632" behindDoc="0" locked="0" layoutInCell="1" allowOverlap="1" wp14:anchorId="39EE92EF" wp14:editId="1087A1F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875508" id="Rounded Rectangle 82" o:spid="_x0000_s1026" style="position:absolute;margin-left:9.3pt;margin-top:2.5pt;width:28.45pt;height:12.85pt;z-index:25216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C6F88E1" w14:textId="77777777" w:rsidR="00D054CB" w:rsidRPr="00A54BF5" w:rsidRDefault="00D054CB" w:rsidP="00D054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54CB" w:rsidRPr="00A54BF5" w14:paraId="2B107F55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94540A7" w14:textId="77777777" w:rsidR="00D054CB" w:rsidRPr="00A54BF5" w:rsidRDefault="00D054CB" w:rsidP="00D054C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0CE0F59" w14:textId="7F843C61" w:rsidR="00D054CB" w:rsidRPr="003070E4" w:rsidRDefault="00D054CB" w:rsidP="00D054CB">
            <w:r w:rsidRPr="003721A4">
              <w:t>Calculate refrigerating effect.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C2FAA83" w14:textId="77777777" w:rsidR="00D054CB" w:rsidRPr="00A54BF5" w:rsidRDefault="00D054CB" w:rsidP="00D054C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6656" behindDoc="0" locked="0" layoutInCell="1" allowOverlap="1" wp14:anchorId="3E5C26C4" wp14:editId="7047F7F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8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6559DD" id="Rounded Rectangle 83" o:spid="_x0000_s1026" style="position:absolute;margin-left:8.3pt;margin-top:3.95pt;width:28.5pt;height:12.9pt;z-index:25216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BAD53FC" w14:textId="77777777" w:rsidR="00D054CB" w:rsidRPr="00A54BF5" w:rsidRDefault="00D054CB" w:rsidP="00D054C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7680" behindDoc="0" locked="0" layoutInCell="1" allowOverlap="1" wp14:anchorId="14013CAA" wp14:editId="0E810F9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AF98A4" id="Rounded Rectangle 84" o:spid="_x0000_s1026" style="position:absolute;margin-left:10.05pt;margin-top:3.95pt;width:28.5pt;height:12.9pt;z-index:25216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37BAFB5" w14:textId="77777777" w:rsidR="00D054CB" w:rsidRPr="00A54BF5" w:rsidRDefault="00D054CB" w:rsidP="00D054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54CB" w:rsidRPr="00A54BF5" w14:paraId="5291D1CA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2F1ABC8" w14:textId="77777777" w:rsidR="00D054CB" w:rsidRPr="00A54BF5" w:rsidRDefault="00D054CB" w:rsidP="00D054C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C57F191" w14:textId="0B157E83" w:rsidR="00D054CB" w:rsidRPr="003070E4" w:rsidRDefault="00D054CB" w:rsidP="00D054CB">
            <w:r w:rsidRPr="003721A4">
              <w:t>Calculate coefficient of performance.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4DB46AE" w14:textId="77777777" w:rsidR="00D054CB" w:rsidRPr="00A54BF5" w:rsidRDefault="00D054CB" w:rsidP="00D054C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8704" behindDoc="0" locked="0" layoutInCell="1" allowOverlap="1" wp14:anchorId="083EDDEF" wp14:editId="6ED4CC66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6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FA9CEE" id="Rounded Rectangle 85" o:spid="_x0000_s1026" style="position:absolute;margin-left:7.9pt;margin-top:2.5pt;width:28.5pt;height:12.9pt;z-index:25216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33568D" w14:textId="77777777" w:rsidR="00D054CB" w:rsidRPr="00A54BF5" w:rsidRDefault="00D054CB" w:rsidP="00D054C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9728" behindDoc="0" locked="0" layoutInCell="1" allowOverlap="1" wp14:anchorId="74B25632" wp14:editId="78A1A0C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5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C6CB0E" id="Rounded Rectangle 86" o:spid="_x0000_s1026" style="position:absolute;margin-left:10.2pt;margin-top:3.05pt;width:28.45pt;height:12.85pt;z-index:25216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B8C5B27" w14:textId="77777777" w:rsidR="00D054CB" w:rsidRPr="00A54BF5" w:rsidRDefault="00D054CB" w:rsidP="00D054CB">
            <w:pPr>
              <w:rPr>
                <w:rFonts w:ascii="Arial" w:hAnsi="Arial" w:cs="Arial"/>
              </w:rPr>
            </w:pPr>
          </w:p>
        </w:tc>
      </w:tr>
      <w:tr w:rsidR="00D054CB" w:rsidRPr="00A54BF5" w14:paraId="0178E6F3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F2A1E81" w14:textId="77777777" w:rsidR="00D054CB" w:rsidRPr="00A54BF5" w:rsidRDefault="00D054CB" w:rsidP="00D054C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DE118D3" w14:textId="566C0BAF" w:rsidR="00D054CB" w:rsidRPr="003070E4" w:rsidRDefault="00D054CB" w:rsidP="00D054CB">
            <w:r w:rsidRPr="003721A4">
              <w:t>Calculate the mass flow rate.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F8227F3" w14:textId="77777777" w:rsidR="00D054CB" w:rsidRPr="00A54BF5" w:rsidRDefault="00D054CB" w:rsidP="00D054C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0752" behindDoc="0" locked="0" layoutInCell="1" allowOverlap="1" wp14:anchorId="6BA2637C" wp14:editId="4FCF80DC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4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FB4122" id="Rounded Rectangle 87" o:spid="_x0000_s1026" style="position:absolute;margin-left:7.35pt;margin-top:3.6pt;width:28.5pt;height:12.9pt;z-index:25217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437230" w14:textId="77777777" w:rsidR="00D054CB" w:rsidRPr="00A54BF5" w:rsidRDefault="00D054CB" w:rsidP="00D054C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1776" behindDoc="0" locked="0" layoutInCell="1" allowOverlap="1" wp14:anchorId="668F58A7" wp14:editId="2448EB9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2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0ED78A" id="Rounded Rectangle 88" o:spid="_x0000_s1026" style="position:absolute;margin-left:9.7pt;margin-top:3.05pt;width:28.5pt;height:12.9pt;z-index:25217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9807E44" w14:textId="77777777" w:rsidR="00D054CB" w:rsidRPr="00A54BF5" w:rsidRDefault="00D054CB" w:rsidP="00D054CB">
            <w:pPr>
              <w:rPr>
                <w:rFonts w:ascii="Arial" w:hAnsi="Arial" w:cs="Arial"/>
              </w:rPr>
            </w:pPr>
          </w:p>
        </w:tc>
      </w:tr>
      <w:tr w:rsidR="00D054CB" w:rsidRPr="00A54BF5" w14:paraId="48E91B93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640AF81" w14:textId="77777777" w:rsidR="00D054CB" w:rsidRPr="00A54BF5" w:rsidRDefault="00D054CB" w:rsidP="00D054C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A999652" w14:textId="1933DCC2" w:rsidR="00D054CB" w:rsidRPr="003070E4" w:rsidRDefault="00D054CB" w:rsidP="00D054CB">
            <w:r w:rsidRPr="003721A4">
              <w:t>Calculate the system capacity.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1289E73" w14:textId="77777777" w:rsidR="00D054CB" w:rsidRPr="00A54BF5" w:rsidRDefault="00D054CB" w:rsidP="00D054C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2800" behindDoc="0" locked="0" layoutInCell="1" allowOverlap="1" wp14:anchorId="1C83C3EC" wp14:editId="05FFFF11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41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065E36" id="Rounded Rectangle 93" o:spid="_x0000_s1026" style="position:absolute;margin-left:11.3pt;margin-top:12pt;width:28.45pt;height:12.85pt;z-index:25217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5344B3" w14:textId="77777777" w:rsidR="00D054CB" w:rsidRPr="00A54BF5" w:rsidRDefault="00D054CB" w:rsidP="00D054C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3824" behindDoc="0" locked="0" layoutInCell="1" allowOverlap="1" wp14:anchorId="48E8E9D8" wp14:editId="2A5FE5ED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40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91F24E" id="Rounded Rectangle 92" o:spid="_x0000_s1026" style="position:absolute;margin-left:9.05pt;margin-top:9.7pt;width:28.45pt;height:12.85pt;z-index:25217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B7F2CDE" w14:textId="77777777" w:rsidR="00D054CB" w:rsidRPr="00A54BF5" w:rsidRDefault="00D054CB" w:rsidP="00D054CB">
            <w:pPr>
              <w:rPr>
                <w:rFonts w:ascii="Arial" w:hAnsi="Arial" w:cs="Arial"/>
              </w:rPr>
            </w:pPr>
          </w:p>
        </w:tc>
      </w:tr>
      <w:tr w:rsidR="00D054CB" w:rsidRPr="00A54BF5" w14:paraId="0B0A8AC4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1D3AD35" w14:textId="77777777" w:rsidR="00D054CB" w:rsidRPr="00A54BF5" w:rsidRDefault="00D054CB" w:rsidP="00D054C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0A8A179" w14:textId="6862D9E6" w:rsidR="00D054CB" w:rsidRPr="003070E4" w:rsidRDefault="00D054CB" w:rsidP="00D054CB">
            <w:r w:rsidRPr="003721A4">
              <w:t>Calculate the heat of compression.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04762EC" w14:textId="77777777" w:rsidR="00D054CB" w:rsidRPr="00A54BF5" w:rsidRDefault="00D054CB" w:rsidP="00D054C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DAAA18B" w14:textId="77777777" w:rsidR="00D054CB" w:rsidRPr="00A54BF5" w:rsidRDefault="00D054CB" w:rsidP="00D054C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5872" behindDoc="0" locked="0" layoutInCell="1" allowOverlap="1" wp14:anchorId="3C048280" wp14:editId="140F3455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AF6290" id="Rounded Rectangle 89" o:spid="_x0000_s1026" style="position:absolute;margin-left:8.35pt;margin-top:1.7pt;width:28.45pt;height:12.85pt;z-index:25217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4848" behindDoc="0" locked="0" layoutInCell="1" allowOverlap="1" wp14:anchorId="26574D77" wp14:editId="7E4384A0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35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262B3A" id="Rounded Rectangle 90" o:spid="_x0000_s1026" style="position:absolute;margin-left:-43.5pt;margin-top:2pt;width:28.45pt;height:12.85pt;z-index:25217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60438FA" w14:textId="77777777" w:rsidR="00D054CB" w:rsidRPr="00A54BF5" w:rsidRDefault="00D054CB" w:rsidP="00D054CB">
            <w:pPr>
              <w:rPr>
                <w:rFonts w:ascii="Arial" w:hAnsi="Arial" w:cs="Arial"/>
              </w:rPr>
            </w:pPr>
          </w:p>
        </w:tc>
      </w:tr>
      <w:tr w:rsidR="00D054CB" w:rsidRPr="00A54BF5" w14:paraId="5F5C531F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E7A40AB" w14:textId="77777777" w:rsidR="00D054CB" w:rsidRPr="00A54BF5" w:rsidRDefault="00D054CB" w:rsidP="00D054C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0FB431" w14:textId="5BBB98FA" w:rsidR="00D054CB" w:rsidRPr="003070E4" w:rsidRDefault="00D054CB" w:rsidP="00D054CB">
            <w:r w:rsidRPr="003721A4">
              <w:t>Draw refrigeration cycle on PH chart.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C808E00" w14:textId="77777777" w:rsidR="00D054CB" w:rsidRPr="00A54BF5" w:rsidRDefault="00D054CB" w:rsidP="00D054C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6896" behindDoc="0" locked="0" layoutInCell="1" allowOverlap="1" wp14:anchorId="7F43E961" wp14:editId="6B5D26C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3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43DD35" id="Rounded Rectangle 9" o:spid="_x0000_s1026" style="position:absolute;margin-left:6.95pt;margin-top:2.4pt;width:28.5pt;height:12.9pt;z-index:25217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AD45371" w14:textId="77777777" w:rsidR="00D054CB" w:rsidRPr="00A54BF5" w:rsidRDefault="00D054CB" w:rsidP="00D054C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7920" behindDoc="0" locked="0" layoutInCell="1" allowOverlap="1" wp14:anchorId="6FA643FC" wp14:editId="588B1FB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1DDD54" id="Rounded Rectangle 13" o:spid="_x0000_s1026" style="position:absolute;margin-left:9.35pt;margin-top:2.4pt;width:28.45pt;height:12.85pt;z-index:25217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E91EDCB" w14:textId="77777777" w:rsidR="00D054CB" w:rsidRPr="00A54BF5" w:rsidRDefault="00D054CB" w:rsidP="00D054CB">
            <w:pPr>
              <w:rPr>
                <w:rFonts w:ascii="Arial" w:hAnsi="Arial" w:cs="Arial"/>
              </w:rPr>
            </w:pPr>
          </w:p>
        </w:tc>
      </w:tr>
      <w:tr w:rsidR="00D054CB" w:rsidRPr="00A54BF5" w14:paraId="137FB728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3EDA5F3" w14:textId="77777777" w:rsidR="00D054CB" w:rsidRPr="00A54BF5" w:rsidRDefault="00D054CB" w:rsidP="00D054C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F04455F" w14:textId="65562475" w:rsidR="00D054CB" w:rsidRPr="003070E4" w:rsidRDefault="00D054CB" w:rsidP="00D054CB">
            <w:r w:rsidRPr="003721A4">
              <w:t>Calculate refrigerating effect.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1E65581" w14:textId="77777777" w:rsidR="00D054CB" w:rsidRPr="00A54BF5" w:rsidRDefault="00D054CB" w:rsidP="00D054C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8944" behindDoc="0" locked="0" layoutInCell="1" allowOverlap="1" wp14:anchorId="6C4BC0F5" wp14:editId="31367A4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2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E3A1C2" id="Rounded Rectangle 14" o:spid="_x0000_s1026" style="position:absolute;margin-left:7.55pt;margin-top:2.5pt;width:28.45pt;height:12.85pt;z-index:25217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6B29C7" w14:textId="77777777" w:rsidR="00D054CB" w:rsidRPr="00A54BF5" w:rsidRDefault="00D054CB" w:rsidP="00D054C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9968" behindDoc="0" locked="0" layoutInCell="1" allowOverlap="1" wp14:anchorId="11FDD8A0" wp14:editId="526C3C0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946FA1" id="Rounded Rectangle 15" o:spid="_x0000_s1026" style="position:absolute;margin-left:9.3pt;margin-top:2.5pt;width:28.45pt;height:12.85pt;z-index:25217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62E910F" w14:textId="77777777" w:rsidR="00D054CB" w:rsidRPr="00A54BF5" w:rsidRDefault="00D054CB" w:rsidP="00D054CB">
            <w:pPr>
              <w:rPr>
                <w:rFonts w:ascii="Arial" w:hAnsi="Arial" w:cs="Arial"/>
              </w:rPr>
            </w:pPr>
          </w:p>
        </w:tc>
      </w:tr>
      <w:tr w:rsidR="00D054CB" w:rsidRPr="00A54BF5" w14:paraId="427BE646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5A230AE" w14:textId="77777777" w:rsidR="00D054CB" w:rsidRPr="00A54BF5" w:rsidRDefault="00D054CB" w:rsidP="00D054C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A32510F" w14:textId="7E614E91" w:rsidR="00D054CB" w:rsidRPr="003070E4" w:rsidRDefault="00D054CB" w:rsidP="00D054CB">
            <w:r w:rsidRPr="003721A4">
              <w:t>Calculate coefficient of performance.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75CA216" w14:textId="77777777" w:rsidR="00D054CB" w:rsidRPr="00A54BF5" w:rsidRDefault="00D054CB" w:rsidP="00D054C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0992" behindDoc="0" locked="0" layoutInCell="1" allowOverlap="1" wp14:anchorId="1D46CFF3" wp14:editId="40A4721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20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B88F50" id="Rounded Rectangle 16" o:spid="_x0000_s1026" style="position:absolute;margin-left:8.5pt;margin-top:5pt;width:28.45pt;height:12.85pt;z-index:25218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iLnlm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C30694" w14:textId="77777777" w:rsidR="00D054CB" w:rsidRPr="00A54BF5" w:rsidRDefault="00D054CB" w:rsidP="00D054C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2016" behindDoc="0" locked="0" layoutInCell="1" allowOverlap="1" wp14:anchorId="7FB9F43B" wp14:editId="1BDB82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5D8104" id="Rounded Rectangle 17" o:spid="_x0000_s1026" style="position:absolute;margin-left:9.5pt;margin-top:4.95pt;width:28.5pt;height:12.9pt;z-index:25218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Wp3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3OODPQ&#10;Uo3ucW0qWbF7Yg/MSkuWn0S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C/EWp3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FE0146A" w14:textId="77777777" w:rsidR="00D054CB" w:rsidRPr="00A54BF5" w:rsidRDefault="00D054CB" w:rsidP="00D054CB">
            <w:pPr>
              <w:rPr>
                <w:rFonts w:ascii="Arial" w:hAnsi="Arial" w:cs="Arial"/>
              </w:rPr>
            </w:pPr>
          </w:p>
        </w:tc>
      </w:tr>
      <w:tr w:rsidR="00D054CB" w:rsidRPr="00A54BF5" w14:paraId="34420B0F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63DD503" w14:textId="77777777" w:rsidR="00D054CB" w:rsidRPr="00A54BF5" w:rsidRDefault="00D054CB" w:rsidP="00D054C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D2195CE" w14:textId="604AA628" w:rsidR="00D054CB" w:rsidRPr="003070E4" w:rsidRDefault="00D054CB" w:rsidP="00D054CB">
            <w:r w:rsidRPr="003721A4">
              <w:t>Calculate the mass flow rate.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C7CBEC6" w14:textId="77777777" w:rsidR="00D054CB" w:rsidRPr="00A54BF5" w:rsidRDefault="00D054CB" w:rsidP="00D054C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3040" behindDoc="0" locked="0" layoutInCell="1" allowOverlap="1" wp14:anchorId="4F3401C0" wp14:editId="19340236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209A9E" id="Rounded Rectangle 18" o:spid="_x0000_s1026" style="position:absolute;margin-left:8.8pt;margin-top:3.4pt;width:28.5pt;height:12.9pt;z-index:25218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Hpx53i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8AFA1F2" w14:textId="77777777" w:rsidR="00D054CB" w:rsidRPr="00A54BF5" w:rsidRDefault="00D054CB" w:rsidP="00D054C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4064" behindDoc="0" locked="0" layoutInCell="1" allowOverlap="1" wp14:anchorId="7B4594D3" wp14:editId="376B603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C363C1" id="Rounded Rectangle 23" o:spid="_x0000_s1026" style="position:absolute;margin-left:9.5pt;margin-top:3.4pt;width:28.5pt;height:12.9pt;z-index:25218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4E4B008" w14:textId="77777777" w:rsidR="00D054CB" w:rsidRPr="00A54BF5" w:rsidRDefault="00D054CB" w:rsidP="00D054CB">
            <w:pPr>
              <w:rPr>
                <w:rFonts w:ascii="Arial" w:hAnsi="Arial" w:cs="Arial"/>
              </w:rPr>
            </w:pPr>
          </w:p>
        </w:tc>
      </w:tr>
      <w:tr w:rsidR="00D054CB" w:rsidRPr="00A54BF5" w14:paraId="3B564466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4AF045B" w14:textId="77777777" w:rsidR="00D054CB" w:rsidRPr="00A54BF5" w:rsidRDefault="00D054CB" w:rsidP="00D054C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4702F5" w14:textId="5232EDE2" w:rsidR="00D054CB" w:rsidRPr="003070E4" w:rsidRDefault="00D054CB" w:rsidP="00D054CB">
            <w:r w:rsidRPr="003721A4">
              <w:t>Calculate the system capacity.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4493A10" w14:textId="77777777" w:rsidR="00D054CB" w:rsidRPr="00A54BF5" w:rsidRDefault="00D054CB" w:rsidP="00D054C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5088" behindDoc="0" locked="0" layoutInCell="1" allowOverlap="1" wp14:anchorId="2D57A1C2" wp14:editId="15E55FA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3F8A66" id="Rounded Rectangle 34" o:spid="_x0000_s1026" style="position:absolute;margin-left:6.95pt;margin-top:2.4pt;width:28.5pt;height:12.9pt;z-index:25218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vsTYL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8452F1D" w14:textId="77777777" w:rsidR="00D054CB" w:rsidRPr="00A54BF5" w:rsidRDefault="00D054CB" w:rsidP="00D054C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6112" behindDoc="0" locked="0" layoutInCell="1" allowOverlap="1" wp14:anchorId="1B934AC9" wp14:editId="7CA8AE9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7437C2" id="Rounded Rectangle 37" o:spid="_x0000_s1026" style="position:absolute;margin-left:9.35pt;margin-top:2.4pt;width:28.45pt;height:12.85pt;z-index:25218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Jad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J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7Alp2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12D20F7" w14:textId="77777777" w:rsidR="00D054CB" w:rsidRPr="00A54BF5" w:rsidRDefault="00D054CB" w:rsidP="00D054CB">
            <w:pPr>
              <w:rPr>
                <w:rFonts w:ascii="Arial" w:hAnsi="Arial" w:cs="Arial"/>
              </w:rPr>
            </w:pPr>
          </w:p>
        </w:tc>
      </w:tr>
      <w:tr w:rsidR="00D054CB" w:rsidRPr="00A54BF5" w14:paraId="74BA3D4F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78ADE62" w14:textId="77777777" w:rsidR="00D054CB" w:rsidRPr="00A54BF5" w:rsidRDefault="00D054CB" w:rsidP="00D054C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5825F66" w14:textId="63565C0B" w:rsidR="00D054CB" w:rsidRPr="003070E4" w:rsidRDefault="00D054CB" w:rsidP="00D054CB">
            <w:r w:rsidRPr="003721A4">
              <w:t>Calculate the heat of compression.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5928108" w14:textId="77777777" w:rsidR="00D054CB" w:rsidRPr="00206480" w:rsidRDefault="00D054CB" w:rsidP="00D054C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7136" behindDoc="0" locked="0" layoutInCell="1" allowOverlap="1" wp14:anchorId="6E3E2806" wp14:editId="61925A4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33FB8F" id="Rounded Rectangle 7" o:spid="_x0000_s1026" style="position:absolute;margin-left:7.55pt;margin-top:2.5pt;width:28.45pt;height:12.85pt;z-index:25218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m17lQIAAHoFAAAOAAAAZHJzL2Uyb0RvYy54bWysVMFu2zAMvQ/YPwi6r47TplmN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TZJte5UCAAB6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6CD37E" w14:textId="77777777" w:rsidR="00D054CB" w:rsidRPr="00206480" w:rsidRDefault="00D054CB" w:rsidP="00D054C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8160" behindDoc="0" locked="0" layoutInCell="1" allowOverlap="1" wp14:anchorId="469F1A02" wp14:editId="60B596F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6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F7B188" id="Rounded Rectangle 8" o:spid="_x0000_s1026" style="position:absolute;margin-left:9.3pt;margin-top:2.5pt;width:28.45pt;height:12.85pt;z-index:25218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DtKlQIAAHo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sTw7SpUCAAB6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9FA5C78" w14:textId="77777777" w:rsidR="00D054CB" w:rsidRPr="00A54BF5" w:rsidRDefault="00D054CB" w:rsidP="00D054CB">
            <w:pPr>
              <w:rPr>
                <w:rFonts w:ascii="Arial" w:hAnsi="Arial" w:cs="Arial"/>
              </w:rPr>
            </w:pPr>
          </w:p>
        </w:tc>
      </w:tr>
      <w:tr w:rsidR="00D054CB" w:rsidRPr="00A54BF5" w14:paraId="6F042AF5" w14:textId="77777777" w:rsidTr="00424281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7CEF81C" w14:textId="77777777" w:rsidR="00D054CB" w:rsidRPr="00A54BF5" w:rsidRDefault="00D054CB" w:rsidP="00D054C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A11201D" w14:textId="7F71CF75" w:rsidR="00D054CB" w:rsidRPr="003070E4" w:rsidRDefault="00D054CB" w:rsidP="00D054CB">
            <w:r w:rsidRPr="003721A4">
              <w:t>Compare such properties with theoretical refrigeration cycle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E09DF7D" w14:textId="77777777" w:rsidR="00D054CB" w:rsidRPr="00206480" w:rsidRDefault="00D054CB" w:rsidP="00D054C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9184" behindDoc="0" locked="0" layoutInCell="1" allowOverlap="1" wp14:anchorId="316E6711" wp14:editId="7374B40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B359C3" id="Rounded Rectangle 26" o:spid="_x0000_s1026" style="position:absolute;margin-left:8.3pt;margin-top:3.95pt;width:28.5pt;height:12.9pt;z-index:25218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r4p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U0oM&#10;01ije9iaSlTkHtljZqMEmc4j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MZWvim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BCF87EB" w14:textId="77777777" w:rsidR="00D054CB" w:rsidRPr="00206480" w:rsidRDefault="00D054CB" w:rsidP="00D054C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0208" behindDoc="0" locked="0" layoutInCell="1" allowOverlap="1" wp14:anchorId="5F2AEA2C" wp14:editId="0C668968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DD8A8E" id="Rounded Rectangle 27" o:spid="_x0000_s1026" style="position:absolute;margin-left:10.05pt;margin-top:3.95pt;width:28.5pt;height:12.9pt;z-index:25219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oBP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pieR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oTNTFFl36jftDDr3LYPNGuWESvJAIjyHfJRXDD5TJ0i4G2jZCL&#10;RVKjKbUQlubBiggeWY1t9rh7Amf7hgzUyTc4DCsU71qy042WBhebgKpO/frCa883TXhqnH4bxRXy&#10;+p60Xnbm/Dc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eLKAT5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39DFD1D" w14:textId="77777777" w:rsidR="00D054CB" w:rsidRPr="00A54BF5" w:rsidRDefault="00D054CB" w:rsidP="00D054CB">
            <w:pPr>
              <w:rPr>
                <w:rFonts w:ascii="Arial" w:hAnsi="Arial" w:cs="Arial"/>
              </w:rPr>
            </w:pPr>
          </w:p>
        </w:tc>
      </w:tr>
      <w:tr w:rsidR="005624F2" w:rsidRPr="00A54BF5" w14:paraId="620A0A21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7A046175" w14:textId="77777777"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6FCD338B" wp14:editId="2E3F527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61AE66" id="Rectangle 43" o:spid="_x0000_s1026" style="position:absolute;margin-left:70.7pt;margin-top:2.2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151BAEB5" w14:textId="77777777"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4E4C239B" wp14:editId="59FED2DD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5C16CF" id="Rectangle 91" o:spid="_x0000_s1026" style="position:absolute;margin-left:98.35pt;margin-top:1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6336C8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DD851E2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ECA4430" w14:textId="77777777" w:rsidR="004D00D6" w:rsidRDefault="004D00D6">
      <w:pPr>
        <w:rPr>
          <w:rFonts w:ascii="Arial" w:hAnsi="Arial" w:cs="Arial"/>
          <w:b/>
          <w:sz w:val="32"/>
        </w:rPr>
      </w:pPr>
    </w:p>
    <w:p w14:paraId="50A6AD4B" w14:textId="77777777" w:rsidR="00C05385" w:rsidRPr="00206480" w:rsidRDefault="00C05385" w:rsidP="00311655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206480" w14:paraId="12D83F53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2552F781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Qualification</w:t>
            </w:r>
          </w:p>
        </w:tc>
        <w:tc>
          <w:tcPr>
            <w:tcW w:w="7877" w:type="dxa"/>
            <w:vAlign w:val="center"/>
          </w:tcPr>
          <w:p w14:paraId="7AEDE0DC" w14:textId="4C30AED2" w:rsidR="00783765" w:rsidRPr="008173FE" w:rsidRDefault="00F86BF5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Heat transfer and refrigeration calculations</w:t>
            </w:r>
            <w:r w:rsidR="00D054CB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86117B">
              <w:rPr>
                <w:rFonts w:ascii="Arial" w:eastAsiaTheme="majorEastAsia" w:hAnsi="Arial" w:cs="Arial"/>
                <w:sz w:val="22"/>
                <w:szCs w:val="22"/>
              </w:rPr>
              <w:t>(HVACR Level-5)</w:t>
            </w:r>
          </w:p>
        </w:tc>
      </w:tr>
      <w:tr w:rsidR="00783765" w:rsidRPr="00206480" w14:paraId="17F4411D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0D02201B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25967431" w14:textId="1294EC77" w:rsidR="00783765" w:rsidRPr="00206480" w:rsidRDefault="001E2372" w:rsidP="0056739C">
            <w:pPr>
              <w:rPr>
                <w:rFonts w:ascii="Arial" w:hAnsi="Arial" w:cs="Arial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Plot Refrigeration Cycle on PH Chart</w:t>
            </w:r>
          </w:p>
        </w:tc>
      </w:tr>
      <w:tr w:rsidR="00783765" w:rsidRPr="00206480" w14:paraId="6F59303E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1072A9B0" w14:textId="77777777"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19E4889A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14:paraId="38D95C3D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4B9CB27C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5578118B" w14:textId="77777777"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7A45DACF" w14:textId="77777777" w:rsidR="00783765" w:rsidRPr="00206480" w:rsidRDefault="00783765" w:rsidP="00783765">
            <w:pPr>
              <w:rPr>
                <w:rFonts w:ascii="Arial" w:hAnsi="Arial" w:cs="Arial"/>
              </w:rPr>
            </w:pPr>
          </w:p>
          <w:p w14:paraId="64E824D1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14:paraId="09CC0B3F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05B462BC" w14:textId="77777777"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743C8037" w14:textId="77777777"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500FA77B" w14:textId="77777777"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0398E9F0" w14:textId="77777777" w:rsidR="00783765" w:rsidRPr="00206480" w:rsidRDefault="00005E6E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8336" behindDoc="0" locked="0" layoutInCell="1" allowOverlap="1" wp14:anchorId="1FEC5529" wp14:editId="488BB67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3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6E0A0B" id="Rectangle 1" o:spid="_x0000_s1026" style="position:absolute;margin-left:69.2pt;margin-top:.15pt;width:14pt;height:9.5pt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9360" behindDoc="0" locked="0" layoutInCell="1" allowOverlap="1" wp14:anchorId="32E3283A" wp14:editId="4F8B19B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97FC82" id="Rectangle 2" o:spid="_x0000_s1026" style="position:absolute;margin-left:291.15pt;margin-top:-.4pt;width:14pt;height:9.5pt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12114C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1C533DE8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407ABD15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3FB49343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0D8259DE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5CBE5C09" w14:textId="77777777"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0DDD9C90" w14:textId="77777777"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73D81593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4D6ADE2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43C09041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17D9AEDA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3E9D0312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1515A083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9BB87B8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A529EA6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3B967B8F" w14:textId="77777777" w:rsidTr="00AC33E3">
        <w:trPr>
          <w:trHeight w:val="315"/>
          <w:jc w:val="center"/>
        </w:trPr>
        <w:tc>
          <w:tcPr>
            <w:tcW w:w="747" w:type="dxa"/>
            <w:vMerge w:val="restart"/>
          </w:tcPr>
          <w:p w14:paraId="288BAF4B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1D09D5A" w14:textId="6D002E8A" w:rsidR="003A63D9" w:rsidRPr="00916E5E" w:rsidRDefault="00FC19E7" w:rsidP="006975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difference between coefficient of performance and performance factor</w:t>
            </w:r>
            <w:r w:rsidR="00CD1723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0B3135A7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9E404B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5CFF615E" w14:textId="77777777" w:rsidTr="00AC33E3">
        <w:trPr>
          <w:trHeight w:val="1907"/>
          <w:jc w:val="center"/>
        </w:trPr>
        <w:tc>
          <w:tcPr>
            <w:tcW w:w="747" w:type="dxa"/>
            <w:vMerge/>
          </w:tcPr>
          <w:p w14:paraId="170F0015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582E505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998BDE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3BAB6B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43AA7A0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4C472E7C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1CF34FE" w14:textId="202D7781" w:rsidR="003A63D9" w:rsidRPr="00916E5E" w:rsidRDefault="00FC19E7" w:rsidP="00C21DA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is meant by </w:t>
            </w:r>
            <w:proofErr w:type="spellStart"/>
            <w:r w:rsidRPr="00FC19E7">
              <w:rPr>
                <w:rFonts w:ascii="Arial" w:hAnsi="Arial" w:cs="Arial"/>
                <w:iCs/>
                <w:sz w:val="22"/>
                <w:szCs w:val="22"/>
              </w:rPr>
              <w:t>mollier</w:t>
            </w:r>
            <w:proofErr w:type="spellEnd"/>
            <w:r w:rsidRPr="00FC19E7">
              <w:rPr>
                <w:rFonts w:ascii="Arial" w:hAnsi="Arial" w:cs="Arial"/>
                <w:iCs/>
                <w:sz w:val="22"/>
                <w:szCs w:val="22"/>
              </w:rPr>
              <w:t xml:space="preserve"> diagram</w:t>
            </w:r>
            <w:r w:rsidR="00700F39" w:rsidRPr="0079201D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6530EE54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134089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7E607DCA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393DA15B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C64000C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7362739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2FA7B7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B7B7CCE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56C6B999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0CB0F4E" w14:textId="1079BAB3" w:rsidR="003A63D9" w:rsidRPr="00916E5E" w:rsidRDefault="00FC19E7" w:rsidP="00B1648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Name the device used to calculate mass flow rate</w:t>
            </w:r>
            <w:r w:rsidR="006F56C1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2916EC51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F74B61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53F937F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7B6FD7DA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CB8D17E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294975A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233B8A7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6F56C1" w:rsidRPr="00206480" w14:paraId="7E672FB1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430A24CA" w14:textId="77777777"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73225F5" w14:textId="42B73FDA" w:rsidR="006F56C1" w:rsidRPr="0079201D" w:rsidRDefault="006F56C1" w:rsidP="00B06C4A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Style w:val="Strong"/>
                <w:rFonts w:ascii="Helvetica" w:hAnsi="Helvetica"/>
                <w:color w:val="727272"/>
                <w:sz w:val="21"/>
                <w:szCs w:val="21"/>
                <w:shd w:val="clear" w:color="auto" w:fill="FFFFFF"/>
              </w:rPr>
              <w:t> </w:t>
            </w:r>
            <w:r w:rsidR="00FC19E7">
              <w:rPr>
                <w:rFonts w:ascii="Arial" w:hAnsi="Arial" w:cs="Arial"/>
                <w:iCs/>
                <w:sz w:val="22"/>
                <w:szCs w:val="22"/>
              </w:rPr>
              <w:t>What is difference between mass flow rate and volume flow rate</w:t>
            </w:r>
            <w:r w:rsidRPr="0079201D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59E71A45" w14:textId="77777777"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1E7A30F" w14:textId="77777777"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14:paraId="1BCC416B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79D90CF" w14:textId="77777777"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2C94A9C" w14:textId="77777777" w:rsidR="006F56C1" w:rsidRPr="0018448E" w:rsidRDefault="006F56C1" w:rsidP="006F56C1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F4034B7" w14:textId="77777777"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D33157E" w14:textId="77777777"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</w:tbl>
    <w:p w14:paraId="3F3C6DD9" w14:textId="77777777" w:rsidR="00126D8D" w:rsidRDefault="00126D8D" w:rsidP="00C05385">
      <w:pPr>
        <w:rPr>
          <w:rFonts w:ascii="Arial" w:hAnsi="Arial" w:cs="Arial"/>
        </w:rPr>
      </w:pPr>
    </w:p>
    <w:p w14:paraId="0C4F0576" w14:textId="77777777" w:rsidR="00126D8D" w:rsidRDefault="00126D8D" w:rsidP="00C05385">
      <w:pPr>
        <w:rPr>
          <w:rFonts w:ascii="Arial" w:hAnsi="Arial" w:cs="Arial"/>
        </w:rPr>
      </w:pPr>
    </w:p>
    <w:p w14:paraId="4E913B5C" w14:textId="77777777" w:rsidR="00B74FAE" w:rsidRDefault="00B74FA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49F1ACE" w14:textId="77777777"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218D8204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56D41744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101CDC5F" w14:textId="77777777" w:rsidTr="003245D8">
        <w:tc>
          <w:tcPr>
            <w:tcW w:w="9540" w:type="dxa"/>
          </w:tcPr>
          <w:p w14:paraId="4CC1A60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C0B1477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D271D84" w14:textId="77777777" w:rsidTr="003245D8">
        <w:tc>
          <w:tcPr>
            <w:tcW w:w="9540" w:type="dxa"/>
          </w:tcPr>
          <w:p w14:paraId="3E3ED26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1A5B24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6EFF634" w14:textId="77777777" w:rsidTr="003245D8">
        <w:tc>
          <w:tcPr>
            <w:tcW w:w="9540" w:type="dxa"/>
          </w:tcPr>
          <w:p w14:paraId="30A41597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DD0405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CB2B06B" w14:textId="77777777" w:rsidTr="003245D8">
        <w:tc>
          <w:tcPr>
            <w:tcW w:w="9540" w:type="dxa"/>
          </w:tcPr>
          <w:p w14:paraId="2EC5002F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6A4D600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045ED4F" w14:textId="77777777" w:rsidTr="003245D8">
        <w:tc>
          <w:tcPr>
            <w:tcW w:w="9540" w:type="dxa"/>
          </w:tcPr>
          <w:p w14:paraId="3E26BA5C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C82BD1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3951C98" w14:textId="77777777" w:rsidTr="003245D8">
        <w:trPr>
          <w:trHeight w:val="1655"/>
        </w:trPr>
        <w:tc>
          <w:tcPr>
            <w:tcW w:w="9540" w:type="dxa"/>
          </w:tcPr>
          <w:p w14:paraId="65ADB74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545C245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6DEBBEE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080789D3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243F1854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A76B109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623CEB" w14:textId="77777777" w:rsidR="009837C4" w:rsidRDefault="009837C4" w:rsidP="00C92255">
      <w:pPr>
        <w:spacing w:after="0" w:line="240" w:lineRule="auto"/>
      </w:pPr>
      <w:r>
        <w:separator/>
      </w:r>
    </w:p>
  </w:endnote>
  <w:endnote w:type="continuationSeparator" w:id="0">
    <w:p w14:paraId="55B8323B" w14:textId="77777777" w:rsidR="009837C4" w:rsidRDefault="009837C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2597B5" w14:textId="77777777" w:rsidR="006A4463" w:rsidRDefault="006A446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215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3839DAF6" w14:textId="77777777" w:rsidR="006A4463" w:rsidRDefault="006A44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A4C901" w14:textId="77777777" w:rsidR="009837C4" w:rsidRDefault="009837C4" w:rsidP="00C92255">
      <w:pPr>
        <w:spacing w:after="0" w:line="240" w:lineRule="auto"/>
      </w:pPr>
      <w:r>
        <w:separator/>
      </w:r>
    </w:p>
  </w:footnote>
  <w:footnote w:type="continuationSeparator" w:id="0">
    <w:p w14:paraId="756F91C5" w14:textId="77777777" w:rsidR="009837C4" w:rsidRDefault="009837C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934DC"/>
    <w:multiLevelType w:val="hybridMultilevel"/>
    <w:tmpl w:val="5A28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516050"/>
    <w:multiLevelType w:val="hybridMultilevel"/>
    <w:tmpl w:val="3418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F0805"/>
    <w:multiLevelType w:val="hybridMultilevel"/>
    <w:tmpl w:val="B404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BD1126"/>
    <w:multiLevelType w:val="hybridMultilevel"/>
    <w:tmpl w:val="450C5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E920A5"/>
    <w:multiLevelType w:val="hybridMultilevel"/>
    <w:tmpl w:val="30628C3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9819F0"/>
    <w:multiLevelType w:val="hybridMultilevel"/>
    <w:tmpl w:val="A432BB2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13"/>
  </w:num>
  <w:num w:numId="4">
    <w:abstractNumId w:val="17"/>
  </w:num>
  <w:num w:numId="5">
    <w:abstractNumId w:val="9"/>
  </w:num>
  <w:num w:numId="6">
    <w:abstractNumId w:val="15"/>
  </w:num>
  <w:num w:numId="7">
    <w:abstractNumId w:val="7"/>
  </w:num>
  <w:num w:numId="8">
    <w:abstractNumId w:val="8"/>
  </w:num>
  <w:num w:numId="9">
    <w:abstractNumId w:val="6"/>
  </w:num>
  <w:num w:numId="10">
    <w:abstractNumId w:val="18"/>
  </w:num>
  <w:num w:numId="11">
    <w:abstractNumId w:val="2"/>
  </w:num>
  <w:num w:numId="12">
    <w:abstractNumId w:val="4"/>
  </w:num>
  <w:num w:numId="13">
    <w:abstractNumId w:val="12"/>
  </w:num>
  <w:num w:numId="14">
    <w:abstractNumId w:val="16"/>
  </w:num>
  <w:num w:numId="15">
    <w:abstractNumId w:val="11"/>
  </w:num>
  <w:num w:numId="16">
    <w:abstractNumId w:val="20"/>
  </w:num>
  <w:num w:numId="17">
    <w:abstractNumId w:val="19"/>
  </w:num>
  <w:num w:numId="18">
    <w:abstractNumId w:val="0"/>
  </w:num>
  <w:num w:numId="19">
    <w:abstractNumId w:val="1"/>
  </w:num>
  <w:num w:numId="20">
    <w:abstractNumId w:val="5"/>
  </w:num>
  <w:num w:numId="21">
    <w:abstractNumId w:val="14"/>
  </w:num>
  <w:num w:numId="22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798"/>
    <w:rsid w:val="00027020"/>
    <w:rsid w:val="00031DF4"/>
    <w:rsid w:val="00042C36"/>
    <w:rsid w:val="00051F8D"/>
    <w:rsid w:val="00055B94"/>
    <w:rsid w:val="000632C8"/>
    <w:rsid w:val="000656CC"/>
    <w:rsid w:val="00070663"/>
    <w:rsid w:val="00073EDA"/>
    <w:rsid w:val="0007692B"/>
    <w:rsid w:val="00083B43"/>
    <w:rsid w:val="00087675"/>
    <w:rsid w:val="000927EB"/>
    <w:rsid w:val="000A71B1"/>
    <w:rsid w:val="000B03CF"/>
    <w:rsid w:val="000B5176"/>
    <w:rsid w:val="000B7AC6"/>
    <w:rsid w:val="000C106D"/>
    <w:rsid w:val="000E235A"/>
    <w:rsid w:val="000F4D72"/>
    <w:rsid w:val="00100B03"/>
    <w:rsid w:val="00102FED"/>
    <w:rsid w:val="00105A0E"/>
    <w:rsid w:val="00105CE4"/>
    <w:rsid w:val="001064CE"/>
    <w:rsid w:val="00107B9F"/>
    <w:rsid w:val="0011424E"/>
    <w:rsid w:val="001161EE"/>
    <w:rsid w:val="0012114C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7C17"/>
    <w:rsid w:val="00162EF8"/>
    <w:rsid w:val="0016752A"/>
    <w:rsid w:val="001762F1"/>
    <w:rsid w:val="001763B7"/>
    <w:rsid w:val="001821E9"/>
    <w:rsid w:val="00182DB5"/>
    <w:rsid w:val="0018448E"/>
    <w:rsid w:val="00187A3F"/>
    <w:rsid w:val="001A429F"/>
    <w:rsid w:val="001B5E40"/>
    <w:rsid w:val="001C0D67"/>
    <w:rsid w:val="001C19F8"/>
    <w:rsid w:val="001C6160"/>
    <w:rsid w:val="001C6604"/>
    <w:rsid w:val="001D2EFF"/>
    <w:rsid w:val="001D47D3"/>
    <w:rsid w:val="001E220E"/>
    <w:rsid w:val="001E2372"/>
    <w:rsid w:val="001E28DF"/>
    <w:rsid w:val="001E38C0"/>
    <w:rsid w:val="001F2A43"/>
    <w:rsid w:val="001F35B8"/>
    <w:rsid w:val="001F4C49"/>
    <w:rsid w:val="001F7AB2"/>
    <w:rsid w:val="00205041"/>
    <w:rsid w:val="00206480"/>
    <w:rsid w:val="00210ABC"/>
    <w:rsid w:val="00216EE3"/>
    <w:rsid w:val="0022421A"/>
    <w:rsid w:val="002274D7"/>
    <w:rsid w:val="002429C7"/>
    <w:rsid w:val="0024460D"/>
    <w:rsid w:val="00250844"/>
    <w:rsid w:val="00251228"/>
    <w:rsid w:val="00271B56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A59ED"/>
    <w:rsid w:val="002C17E0"/>
    <w:rsid w:val="002C1ECE"/>
    <w:rsid w:val="002D06CF"/>
    <w:rsid w:val="002D4F60"/>
    <w:rsid w:val="0030489B"/>
    <w:rsid w:val="00307200"/>
    <w:rsid w:val="00311655"/>
    <w:rsid w:val="00313371"/>
    <w:rsid w:val="00320ABB"/>
    <w:rsid w:val="003245D8"/>
    <w:rsid w:val="0032500E"/>
    <w:rsid w:val="003350BF"/>
    <w:rsid w:val="00336E39"/>
    <w:rsid w:val="00340E04"/>
    <w:rsid w:val="00341FBA"/>
    <w:rsid w:val="00343F42"/>
    <w:rsid w:val="00351EED"/>
    <w:rsid w:val="003639B9"/>
    <w:rsid w:val="003775B3"/>
    <w:rsid w:val="00396713"/>
    <w:rsid w:val="00396A89"/>
    <w:rsid w:val="003A2B9C"/>
    <w:rsid w:val="003A63D9"/>
    <w:rsid w:val="003A6FF0"/>
    <w:rsid w:val="003B28F3"/>
    <w:rsid w:val="003B5915"/>
    <w:rsid w:val="003C3AE1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21CC"/>
    <w:rsid w:val="00482621"/>
    <w:rsid w:val="00494F77"/>
    <w:rsid w:val="004A0975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2A2D"/>
    <w:rsid w:val="004E2C3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43AE5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D521E"/>
    <w:rsid w:val="005F35BB"/>
    <w:rsid w:val="00611591"/>
    <w:rsid w:val="0061490E"/>
    <w:rsid w:val="00622345"/>
    <w:rsid w:val="006346D5"/>
    <w:rsid w:val="0063592C"/>
    <w:rsid w:val="00640832"/>
    <w:rsid w:val="00650532"/>
    <w:rsid w:val="00657407"/>
    <w:rsid w:val="00660249"/>
    <w:rsid w:val="00660871"/>
    <w:rsid w:val="00665FB6"/>
    <w:rsid w:val="00670AA2"/>
    <w:rsid w:val="00671320"/>
    <w:rsid w:val="00687B4D"/>
    <w:rsid w:val="00695C1F"/>
    <w:rsid w:val="0069752D"/>
    <w:rsid w:val="006A037E"/>
    <w:rsid w:val="006A3B70"/>
    <w:rsid w:val="006A3DA6"/>
    <w:rsid w:val="006A4463"/>
    <w:rsid w:val="006B05CD"/>
    <w:rsid w:val="006B179A"/>
    <w:rsid w:val="006B1EA8"/>
    <w:rsid w:val="006B36C6"/>
    <w:rsid w:val="006B42B6"/>
    <w:rsid w:val="006C2829"/>
    <w:rsid w:val="006C7150"/>
    <w:rsid w:val="006D2210"/>
    <w:rsid w:val="006D452E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53B17"/>
    <w:rsid w:val="0076179D"/>
    <w:rsid w:val="007671B7"/>
    <w:rsid w:val="007679E8"/>
    <w:rsid w:val="00767E37"/>
    <w:rsid w:val="00773E0C"/>
    <w:rsid w:val="00781501"/>
    <w:rsid w:val="00783765"/>
    <w:rsid w:val="0079201D"/>
    <w:rsid w:val="00793BD2"/>
    <w:rsid w:val="00794BAF"/>
    <w:rsid w:val="007B215E"/>
    <w:rsid w:val="007B55DB"/>
    <w:rsid w:val="007C082F"/>
    <w:rsid w:val="007C23FE"/>
    <w:rsid w:val="007D50CD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8D7F59"/>
    <w:rsid w:val="00903770"/>
    <w:rsid w:val="00904824"/>
    <w:rsid w:val="009050F1"/>
    <w:rsid w:val="0090734D"/>
    <w:rsid w:val="00910445"/>
    <w:rsid w:val="0091247B"/>
    <w:rsid w:val="00916E5E"/>
    <w:rsid w:val="00917B2B"/>
    <w:rsid w:val="00920111"/>
    <w:rsid w:val="009232D6"/>
    <w:rsid w:val="00924219"/>
    <w:rsid w:val="0092635F"/>
    <w:rsid w:val="0092796C"/>
    <w:rsid w:val="00945675"/>
    <w:rsid w:val="009476BA"/>
    <w:rsid w:val="00964C57"/>
    <w:rsid w:val="00980A8E"/>
    <w:rsid w:val="009837C4"/>
    <w:rsid w:val="00987018"/>
    <w:rsid w:val="00991A13"/>
    <w:rsid w:val="0099255C"/>
    <w:rsid w:val="00993CA0"/>
    <w:rsid w:val="00995E9E"/>
    <w:rsid w:val="00997F8D"/>
    <w:rsid w:val="009B28C3"/>
    <w:rsid w:val="009C2048"/>
    <w:rsid w:val="009C35F9"/>
    <w:rsid w:val="009D4B03"/>
    <w:rsid w:val="009D7401"/>
    <w:rsid w:val="009E4312"/>
    <w:rsid w:val="009E54E9"/>
    <w:rsid w:val="009F6786"/>
    <w:rsid w:val="00A14DB7"/>
    <w:rsid w:val="00A21580"/>
    <w:rsid w:val="00A22789"/>
    <w:rsid w:val="00A2773F"/>
    <w:rsid w:val="00A35EC5"/>
    <w:rsid w:val="00A408E1"/>
    <w:rsid w:val="00A46940"/>
    <w:rsid w:val="00A54BF5"/>
    <w:rsid w:val="00A60971"/>
    <w:rsid w:val="00A83AC6"/>
    <w:rsid w:val="00A9128E"/>
    <w:rsid w:val="00AA1471"/>
    <w:rsid w:val="00AA1EBA"/>
    <w:rsid w:val="00AA3DB6"/>
    <w:rsid w:val="00AB1E8D"/>
    <w:rsid w:val="00AC33E3"/>
    <w:rsid w:val="00AD7B58"/>
    <w:rsid w:val="00AE06D5"/>
    <w:rsid w:val="00AE182C"/>
    <w:rsid w:val="00AE2866"/>
    <w:rsid w:val="00AE2977"/>
    <w:rsid w:val="00AF297B"/>
    <w:rsid w:val="00B06427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66FCD"/>
    <w:rsid w:val="00B74FAE"/>
    <w:rsid w:val="00B8208F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1B86"/>
    <w:rsid w:val="00C05385"/>
    <w:rsid w:val="00C16704"/>
    <w:rsid w:val="00C21DA2"/>
    <w:rsid w:val="00C33AF2"/>
    <w:rsid w:val="00C341EE"/>
    <w:rsid w:val="00C34DA4"/>
    <w:rsid w:val="00C37CEE"/>
    <w:rsid w:val="00C501B7"/>
    <w:rsid w:val="00C858FD"/>
    <w:rsid w:val="00C92255"/>
    <w:rsid w:val="00C94FA5"/>
    <w:rsid w:val="00C95FFF"/>
    <w:rsid w:val="00C964EF"/>
    <w:rsid w:val="00CB036E"/>
    <w:rsid w:val="00CC37C0"/>
    <w:rsid w:val="00CC6F28"/>
    <w:rsid w:val="00CD1723"/>
    <w:rsid w:val="00CD47B9"/>
    <w:rsid w:val="00CD5935"/>
    <w:rsid w:val="00CD6D5E"/>
    <w:rsid w:val="00CE199B"/>
    <w:rsid w:val="00CF0464"/>
    <w:rsid w:val="00D0344A"/>
    <w:rsid w:val="00D04DAA"/>
    <w:rsid w:val="00D054CB"/>
    <w:rsid w:val="00D11EF0"/>
    <w:rsid w:val="00D155E9"/>
    <w:rsid w:val="00D20BEC"/>
    <w:rsid w:val="00D216EE"/>
    <w:rsid w:val="00D3033E"/>
    <w:rsid w:val="00D404D2"/>
    <w:rsid w:val="00D4414B"/>
    <w:rsid w:val="00D522BF"/>
    <w:rsid w:val="00D56305"/>
    <w:rsid w:val="00D56F71"/>
    <w:rsid w:val="00D575F1"/>
    <w:rsid w:val="00D646AF"/>
    <w:rsid w:val="00D702BE"/>
    <w:rsid w:val="00D95455"/>
    <w:rsid w:val="00DA03FD"/>
    <w:rsid w:val="00DA5BBB"/>
    <w:rsid w:val="00DA6D19"/>
    <w:rsid w:val="00DB4256"/>
    <w:rsid w:val="00DB4A5E"/>
    <w:rsid w:val="00DD182A"/>
    <w:rsid w:val="00DD2BAD"/>
    <w:rsid w:val="00DE6544"/>
    <w:rsid w:val="00DF7666"/>
    <w:rsid w:val="00E0346D"/>
    <w:rsid w:val="00E0382F"/>
    <w:rsid w:val="00E30545"/>
    <w:rsid w:val="00E34B9A"/>
    <w:rsid w:val="00E4379B"/>
    <w:rsid w:val="00E467DF"/>
    <w:rsid w:val="00E54440"/>
    <w:rsid w:val="00E54D84"/>
    <w:rsid w:val="00E55B4C"/>
    <w:rsid w:val="00E64769"/>
    <w:rsid w:val="00E80DD5"/>
    <w:rsid w:val="00E8135B"/>
    <w:rsid w:val="00E82047"/>
    <w:rsid w:val="00E85C2B"/>
    <w:rsid w:val="00E92F0B"/>
    <w:rsid w:val="00E95479"/>
    <w:rsid w:val="00E977C7"/>
    <w:rsid w:val="00EA2FA2"/>
    <w:rsid w:val="00EA5800"/>
    <w:rsid w:val="00EB10C0"/>
    <w:rsid w:val="00EC1D8C"/>
    <w:rsid w:val="00EC5DCF"/>
    <w:rsid w:val="00ED076B"/>
    <w:rsid w:val="00ED0D9B"/>
    <w:rsid w:val="00ED2154"/>
    <w:rsid w:val="00EE455D"/>
    <w:rsid w:val="00EE55F5"/>
    <w:rsid w:val="00EF137E"/>
    <w:rsid w:val="00EF3CB0"/>
    <w:rsid w:val="00F03AD0"/>
    <w:rsid w:val="00F07920"/>
    <w:rsid w:val="00F234A7"/>
    <w:rsid w:val="00F257D8"/>
    <w:rsid w:val="00F259A8"/>
    <w:rsid w:val="00F344E8"/>
    <w:rsid w:val="00F35F69"/>
    <w:rsid w:val="00F45BBA"/>
    <w:rsid w:val="00F470BA"/>
    <w:rsid w:val="00F55388"/>
    <w:rsid w:val="00F6518F"/>
    <w:rsid w:val="00F653BD"/>
    <w:rsid w:val="00F713C7"/>
    <w:rsid w:val="00F72AF0"/>
    <w:rsid w:val="00F732A9"/>
    <w:rsid w:val="00F743FA"/>
    <w:rsid w:val="00F76AB2"/>
    <w:rsid w:val="00F85542"/>
    <w:rsid w:val="00F86BF5"/>
    <w:rsid w:val="00FA0102"/>
    <w:rsid w:val="00FA6BF8"/>
    <w:rsid w:val="00FB17E1"/>
    <w:rsid w:val="00FB1A30"/>
    <w:rsid w:val="00FB3ABA"/>
    <w:rsid w:val="00FC19E7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7B8929"/>
  <w15:docId w15:val="{47E0AA85-8F3C-444F-BD46-9D74304D3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B7A33-3225-4EBA-873E-C017F383B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847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MUHAMMAD IMRAN</cp:lastModifiedBy>
  <cp:revision>83</cp:revision>
  <dcterms:created xsi:type="dcterms:W3CDTF">2019-10-25T07:03:00Z</dcterms:created>
  <dcterms:modified xsi:type="dcterms:W3CDTF">2020-12-10T06:35:00Z</dcterms:modified>
</cp:coreProperties>
</file>